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7EE26" w14:textId="229DC6C8" w:rsidR="00876F20" w:rsidRPr="00264F31" w:rsidRDefault="00876F20" w:rsidP="00876F20">
      <w:pPr>
        <w:spacing w:after="0" w:line="240" w:lineRule="auto"/>
        <w:jc w:val="both"/>
        <w:rPr>
          <w:rFonts w:cstheme="minorHAnsi"/>
          <w:color w:val="FFFFFF" w:themeColor="background1"/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68"/>
        <w:gridCol w:w="7570"/>
      </w:tblGrid>
      <w:tr w:rsidR="00876F20" w:rsidRPr="00264F31" w14:paraId="2DB69494" w14:textId="77777777" w:rsidTr="00E55D40">
        <w:trPr>
          <w:trHeight w:val="20"/>
        </w:trPr>
        <w:tc>
          <w:tcPr>
            <w:tcW w:w="2068" w:type="dxa"/>
            <w:vAlign w:val="center"/>
          </w:tcPr>
          <w:p w14:paraId="52B81619" w14:textId="77777777" w:rsidR="00876F20" w:rsidRPr="006871A1" w:rsidRDefault="00876F20" w:rsidP="005D5927">
            <w:pPr>
              <w:pStyle w:val="Body"/>
              <w:spacing w:before="60" w:after="60"/>
              <w:rPr>
                <w:rFonts w:ascii="Helvetica Now Display" w:hAnsi="Helvetica Now Display" w:cstheme="minorHAnsi"/>
                <w:b/>
                <w:sz w:val="20"/>
                <w:szCs w:val="20"/>
              </w:rPr>
            </w:pPr>
            <w:r w:rsidRPr="006871A1">
              <w:rPr>
                <w:rFonts w:ascii="Helvetica Now Display" w:hAnsi="Helvetica Now Display" w:cstheme="minorHAnsi"/>
                <w:b/>
                <w:sz w:val="20"/>
                <w:szCs w:val="20"/>
              </w:rPr>
              <w:t>Post:</w:t>
            </w:r>
          </w:p>
        </w:tc>
        <w:tc>
          <w:tcPr>
            <w:tcW w:w="7570" w:type="dxa"/>
          </w:tcPr>
          <w:p w14:paraId="7B34A54E" w14:textId="04E807E1" w:rsidR="00876F20" w:rsidRPr="006871A1" w:rsidRDefault="00E84455" w:rsidP="005D5927">
            <w:pPr>
              <w:pStyle w:val="Body"/>
              <w:spacing w:before="60" w:after="60"/>
              <w:jc w:val="both"/>
              <w:rPr>
                <w:rFonts w:ascii="Helvetica Now Display" w:hAnsi="Helvetica Now Display" w:cstheme="minorHAnsi"/>
                <w:b/>
                <w:bCs/>
                <w:color w:val="006BC3"/>
                <w:sz w:val="20"/>
                <w:szCs w:val="20"/>
              </w:rPr>
            </w:pPr>
            <w:r w:rsidRPr="006871A1">
              <w:rPr>
                <w:rFonts w:ascii="Helvetica Now Display" w:hAnsi="Helvetica Now Display" w:cstheme="minorHAnsi"/>
                <w:b/>
                <w:bCs/>
                <w:color w:val="191A37"/>
                <w:sz w:val="20"/>
                <w:szCs w:val="20"/>
              </w:rPr>
              <w:t xml:space="preserve">Senior </w:t>
            </w:r>
            <w:r w:rsidR="00C23D14" w:rsidRPr="006871A1">
              <w:rPr>
                <w:rFonts w:ascii="Helvetica Now Display" w:hAnsi="Helvetica Now Display" w:cstheme="minorHAnsi"/>
                <w:b/>
                <w:bCs/>
                <w:color w:val="191A37"/>
                <w:sz w:val="20"/>
                <w:szCs w:val="20"/>
              </w:rPr>
              <w:t xml:space="preserve">PR and </w:t>
            </w:r>
            <w:r w:rsidR="000A12E6" w:rsidRPr="006871A1">
              <w:rPr>
                <w:rFonts w:ascii="Helvetica Now Display" w:hAnsi="Helvetica Now Display" w:cstheme="minorHAnsi"/>
                <w:b/>
                <w:bCs/>
                <w:color w:val="191A37"/>
                <w:sz w:val="20"/>
                <w:szCs w:val="20"/>
              </w:rPr>
              <w:t>M</w:t>
            </w:r>
            <w:r w:rsidR="00C23D14" w:rsidRPr="006871A1">
              <w:rPr>
                <w:rFonts w:ascii="Helvetica Now Display" w:hAnsi="Helvetica Now Display" w:cstheme="minorHAnsi"/>
                <w:b/>
                <w:bCs/>
                <w:color w:val="191A37"/>
                <w:sz w:val="20"/>
                <w:szCs w:val="20"/>
              </w:rPr>
              <w:t xml:space="preserve">edia </w:t>
            </w:r>
            <w:r w:rsidR="00ED0FBD">
              <w:rPr>
                <w:rFonts w:ascii="Helvetica Now Display" w:hAnsi="Helvetica Now Display" w:cstheme="minorHAnsi"/>
                <w:b/>
                <w:bCs/>
                <w:color w:val="191A37"/>
                <w:sz w:val="20"/>
                <w:szCs w:val="20"/>
              </w:rPr>
              <w:t>Lead</w:t>
            </w:r>
          </w:p>
        </w:tc>
      </w:tr>
      <w:tr w:rsidR="006D43BA" w:rsidRPr="00264F31" w14:paraId="27AAD400" w14:textId="77777777" w:rsidTr="00E55D40">
        <w:trPr>
          <w:trHeight w:val="20"/>
        </w:trPr>
        <w:tc>
          <w:tcPr>
            <w:tcW w:w="2068" w:type="dxa"/>
            <w:vAlign w:val="center"/>
          </w:tcPr>
          <w:p w14:paraId="506EB354" w14:textId="77777777" w:rsidR="006D43BA" w:rsidRPr="006871A1" w:rsidRDefault="006D43BA" w:rsidP="006D43BA">
            <w:pPr>
              <w:pStyle w:val="Body"/>
              <w:spacing w:before="60" w:after="60"/>
              <w:rPr>
                <w:rFonts w:ascii="Helvetica Now Display" w:hAnsi="Helvetica Now Display" w:cstheme="minorHAnsi"/>
                <w:b/>
                <w:sz w:val="20"/>
                <w:szCs w:val="20"/>
              </w:rPr>
            </w:pPr>
            <w:r w:rsidRPr="006871A1">
              <w:rPr>
                <w:rFonts w:ascii="Helvetica Now Display" w:hAnsi="Helvetica Now Display" w:cstheme="minorHAnsi"/>
                <w:b/>
                <w:sz w:val="20"/>
                <w:szCs w:val="20"/>
              </w:rPr>
              <w:t>Location:</w:t>
            </w:r>
          </w:p>
        </w:tc>
        <w:tc>
          <w:tcPr>
            <w:tcW w:w="7570" w:type="dxa"/>
            <w:vAlign w:val="center"/>
          </w:tcPr>
          <w:p w14:paraId="41E274E2" w14:textId="62443E93" w:rsidR="006D43BA" w:rsidRPr="006871A1" w:rsidRDefault="006D43BA" w:rsidP="006D43BA">
            <w:pPr>
              <w:rPr>
                <w:rFonts w:ascii="Helvetica Now Display" w:hAnsi="Helvetica Now Display" w:cs="Arial"/>
                <w:color w:val="000000" w:themeColor="text1"/>
                <w:sz w:val="20"/>
                <w:szCs w:val="20"/>
              </w:rPr>
            </w:pPr>
            <w:r w:rsidRPr="006871A1">
              <w:rPr>
                <w:rFonts w:ascii="Helvetica Now Display" w:hAnsi="Helvetica Now Display"/>
                <w:sz w:val="20"/>
                <w:szCs w:val="20"/>
              </w:rPr>
              <w:t>Hybrid (</w:t>
            </w:r>
            <w:r w:rsidRPr="00ED0FBD">
              <w:rPr>
                <w:rFonts w:ascii="Helvetica Now Display" w:hAnsi="Helvetica Now Display"/>
                <w:i/>
                <w:iCs/>
                <w:sz w:val="20"/>
                <w:szCs w:val="20"/>
              </w:rPr>
              <w:t>a mixture of homeworking and minimum of 40% in the office in Leeds</w:t>
            </w:r>
            <w:r w:rsidRPr="006871A1">
              <w:rPr>
                <w:rFonts w:ascii="Helvetica Now Display" w:hAnsi="Helvetica Now Display"/>
                <w:sz w:val="20"/>
                <w:szCs w:val="20"/>
              </w:rPr>
              <w:t>)</w:t>
            </w:r>
          </w:p>
        </w:tc>
      </w:tr>
      <w:tr w:rsidR="006D43BA" w:rsidRPr="00264F31" w14:paraId="37D3C269" w14:textId="77777777" w:rsidTr="00E55D40">
        <w:trPr>
          <w:trHeight w:val="20"/>
        </w:trPr>
        <w:tc>
          <w:tcPr>
            <w:tcW w:w="2068" w:type="dxa"/>
            <w:vAlign w:val="center"/>
          </w:tcPr>
          <w:p w14:paraId="1156A857" w14:textId="77777777" w:rsidR="006D43BA" w:rsidRPr="006871A1" w:rsidRDefault="006D43BA" w:rsidP="006D43BA">
            <w:pPr>
              <w:pStyle w:val="Body"/>
              <w:spacing w:before="60" w:after="60"/>
              <w:rPr>
                <w:rFonts w:ascii="Helvetica Now Display" w:hAnsi="Helvetica Now Display" w:cstheme="minorHAnsi"/>
                <w:b/>
                <w:sz w:val="20"/>
                <w:szCs w:val="20"/>
              </w:rPr>
            </w:pPr>
            <w:r w:rsidRPr="006871A1">
              <w:rPr>
                <w:rFonts w:ascii="Helvetica Now Display" w:hAnsi="Helvetica Now Display" w:cstheme="minorHAnsi"/>
                <w:b/>
                <w:sz w:val="20"/>
                <w:szCs w:val="20"/>
              </w:rPr>
              <w:t>Contract:</w:t>
            </w:r>
          </w:p>
        </w:tc>
        <w:tc>
          <w:tcPr>
            <w:tcW w:w="7570" w:type="dxa"/>
            <w:vAlign w:val="center"/>
          </w:tcPr>
          <w:p w14:paraId="4484DB09" w14:textId="5F823CAE" w:rsidR="006D43BA" w:rsidRPr="006871A1" w:rsidRDefault="006D43BA" w:rsidP="006D43BA">
            <w:pPr>
              <w:rPr>
                <w:rFonts w:ascii="Helvetica Now Display" w:hAnsi="Helvetica Now Display" w:cstheme="minorHAnsi"/>
                <w:sz w:val="20"/>
                <w:szCs w:val="20"/>
              </w:rPr>
            </w:pPr>
            <w:r w:rsidRPr="006871A1">
              <w:rPr>
                <w:rFonts w:ascii="Helvetica Now Display" w:hAnsi="Helvetica Now Display" w:cstheme="minorHAnsi"/>
                <w:sz w:val="20"/>
                <w:szCs w:val="20"/>
              </w:rPr>
              <w:t xml:space="preserve">Full-time; </w:t>
            </w:r>
            <w:r w:rsidRPr="006871A1">
              <w:rPr>
                <w:rFonts w:ascii="Helvetica Now Display" w:hAnsi="Helvetica Now Display"/>
                <w:sz w:val="20"/>
                <w:szCs w:val="20"/>
              </w:rPr>
              <w:t xml:space="preserve">34.5 hours per week; </w:t>
            </w:r>
            <w:r w:rsidR="00ED0FBD">
              <w:rPr>
                <w:rFonts w:ascii="Helvetica Now Display" w:hAnsi="Helvetica Now Display"/>
                <w:sz w:val="20"/>
                <w:szCs w:val="20"/>
              </w:rPr>
              <w:t>(</w:t>
            </w:r>
            <w:r w:rsidRPr="006871A1">
              <w:rPr>
                <w:rFonts w:ascii="Helvetica Now Display" w:hAnsi="Helvetica Now Display"/>
                <w:i/>
                <w:iCs/>
                <w:sz w:val="20"/>
                <w:szCs w:val="20"/>
              </w:rPr>
              <w:t xml:space="preserve">this post will require some evening and weekend work </w:t>
            </w:r>
            <w:r w:rsidR="000A12E6" w:rsidRPr="006871A1">
              <w:rPr>
                <w:rFonts w:ascii="Helvetica Now Display" w:hAnsi="Helvetica Now Display"/>
                <w:i/>
                <w:iCs/>
                <w:sz w:val="20"/>
                <w:szCs w:val="20"/>
              </w:rPr>
              <w:t xml:space="preserve">for </w:t>
            </w:r>
            <w:r w:rsidR="000A12E6" w:rsidRPr="006871A1">
              <w:rPr>
                <w:rFonts w:ascii="Helvetica Now Display" w:hAnsi="Helvetica Now Display" w:cstheme="minorHAnsi"/>
                <w:i/>
                <w:iCs/>
                <w:sz w:val="20"/>
                <w:szCs w:val="20"/>
              </w:rPr>
              <w:t xml:space="preserve">monitoring out of hours press enquiries </w:t>
            </w:r>
            <w:r w:rsidRPr="006871A1">
              <w:rPr>
                <w:rFonts w:ascii="Helvetica Now Display" w:hAnsi="Helvetica Now Display"/>
                <w:i/>
                <w:iCs/>
                <w:sz w:val="20"/>
                <w:szCs w:val="20"/>
              </w:rPr>
              <w:t>for which flex is given</w:t>
            </w:r>
            <w:r w:rsidR="00ED0FBD">
              <w:rPr>
                <w:rFonts w:ascii="Helvetica Now Display" w:hAnsi="Helvetica Now Display"/>
                <w:i/>
                <w:iCs/>
                <w:sz w:val="20"/>
                <w:szCs w:val="20"/>
              </w:rPr>
              <w:t>)</w:t>
            </w:r>
            <w:r w:rsidRPr="006871A1">
              <w:rPr>
                <w:rFonts w:ascii="Helvetica Now Display" w:hAnsi="Helvetica Now Display" w:cstheme="minorHAnsi"/>
                <w:sz w:val="20"/>
                <w:szCs w:val="20"/>
              </w:rPr>
              <w:t xml:space="preserve"> </w:t>
            </w:r>
          </w:p>
        </w:tc>
      </w:tr>
      <w:tr w:rsidR="00876F20" w:rsidRPr="00264F31" w14:paraId="373B26F5" w14:textId="77777777" w:rsidTr="00E55D40">
        <w:trPr>
          <w:trHeight w:val="20"/>
        </w:trPr>
        <w:tc>
          <w:tcPr>
            <w:tcW w:w="2068" w:type="dxa"/>
            <w:vAlign w:val="center"/>
          </w:tcPr>
          <w:p w14:paraId="51D5FD53" w14:textId="77777777" w:rsidR="00876F20" w:rsidRPr="006871A1" w:rsidRDefault="00876F20" w:rsidP="005D5927">
            <w:pPr>
              <w:pStyle w:val="Body"/>
              <w:spacing w:before="60" w:after="60"/>
              <w:rPr>
                <w:rFonts w:ascii="Helvetica Now Display" w:hAnsi="Helvetica Now Display" w:cstheme="minorHAnsi"/>
                <w:b/>
                <w:sz w:val="20"/>
                <w:szCs w:val="20"/>
              </w:rPr>
            </w:pPr>
            <w:r w:rsidRPr="006871A1">
              <w:rPr>
                <w:rFonts w:ascii="Helvetica Now Display" w:hAnsi="Helvetica Now Display" w:cstheme="minorHAnsi"/>
                <w:b/>
                <w:sz w:val="20"/>
                <w:szCs w:val="20"/>
              </w:rPr>
              <w:t>Reports to:</w:t>
            </w:r>
          </w:p>
        </w:tc>
        <w:tc>
          <w:tcPr>
            <w:tcW w:w="7570" w:type="dxa"/>
            <w:vAlign w:val="center"/>
          </w:tcPr>
          <w:p w14:paraId="1964486C" w14:textId="74A03497" w:rsidR="00876F20" w:rsidRPr="006871A1" w:rsidRDefault="00C23D14" w:rsidP="00876F20">
            <w:pPr>
              <w:pStyle w:val="Body"/>
              <w:spacing w:before="60" w:after="60"/>
              <w:rPr>
                <w:rFonts w:ascii="Helvetica Now Display" w:hAnsi="Helvetica Now Display" w:cstheme="minorHAnsi"/>
                <w:sz w:val="20"/>
                <w:szCs w:val="20"/>
              </w:rPr>
            </w:pPr>
            <w:r w:rsidRPr="006871A1">
              <w:rPr>
                <w:rFonts w:ascii="Helvetica Now Display" w:hAnsi="Helvetica Now Display" w:cstheme="minorHAnsi"/>
                <w:sz w:val="20"/>
                <w:szCs w:val="20"/>
              </w:rPr>
              <w:t xml:space="preserve">PR and </w:t>
            </w:r>
            <w:r w:rsidR="000A12E6" w:rsidRPr="006871A1">
              <w:rPr>
                <w:rFonts w:ascii="Helvetica Now Display" w:hAnsi="Helvetica Now Display" w:cstheme="minorHAnsi"/>
                <w:sz w:val="20"/>
                <w:szCs w:val="20"/>
              </w:rPr>
              <w:t>M</w:t>
            </w:r>
            <w:r w:rsidRPr="006871A1">
              <w:rPr>
                <w:rFonts w:ascii="Helvetica Now Display" w:hAnsi="Helvetica Now Display" w:cstheme="minorHAnsi"/>
                <w:sz w:val="20"/>
                <w:szCs w:val="20"/>
              </w:rPr>
              <w:t>edia Manager</w:t>
            </w:r>
          </w:p>
        </w:tc>
      </w:tr>
      <w:tr w:rsidR="00876F20" w:rsidRPr="00264F31" w14:paraId="4216BDBF" w14:textId="77777777" w:rsidTr="00E55D40">
        <w:trPr>
          <w:trHeight w:val="20"/>
        </w:trPr>
        <w:tc>
          <w:tcPr>
            <w:tcW w:w="2068" w:type="dxa"/>
            <w:vAlign w:val="center"/>
          </w:tcPr>
          <w:p w14:paraId="73526908" w14:textId="77777777" w:rsidR="00876F20" w:rsidRPr="006871A1" w:rsidRDefault="00876F20" w:rsidP="005D5927">
            <w:pPr>
              <w:pStyle w:val="Body"/>
              <w:spacing w:before="60" w:after="60"/>
              <w:rPr>
                <w:rFonts w:ascii="Helvetica Now Display" w:hAnsi="Helvetica Now Display" w:cstheme="minorHAnsi"/>
                <w:b/>
                <w:sz w:val="20"/>
                <w:szCs w:val="20"/>
              </w:rPr>
            </w:pPr>
            <w:r w:rsidRPr="006871A1">
              <w:rPr>
                <w:rFonts w:ascii="Helvetica Now Display" w:hAnsi="Helvetica Now Display" w:cstheme="minorHAnsi"/>
                <w:b/>
                <w:sz w:val="20"/>
                <w:szCs w:val="20"/>
              </w:rPr>
              <w:t>Direct Reports:</w:t>
            </w:r>
          </w:p>
        </w:tc>
        <w:tc>
          <w:tcPr>
            <w:tcW w:w="7570" w:type="dxa"/>
            <w:vAlign w:val="center"/>
          </w:tcPr>
          <w:p w14:paraId="3B94448E" w14:textId="382D3E0D" w:rsidR="00876F20" w:rsidRPr="006871A1" w:rsidRDefault="00C23D14" w:rsidP="00876F20">
            <w:pPr>
              <w:spacing w:before="60" w:after="60"/>
              <w:rPr>
                <w:rFonts w:ascii="Helvetica Now Display" w:hAnsi="Helvetica Now Display" w:cstheme="minorHAnsi"/>
                <w:sz w:val="20"/>
                <w:szCs w:val="20"/>
              </w:rPr>
            </w:pPr>
            <w:r w:rsidRPr="006871A1">
              <w:rPr>
                <w:rFonts w:ascii="Helvetica Now Display" w:hAnsi="Helvetica Now Display" w:cstheme="minorHAnsi"/>
                <w:sz w:val="20"/>
                <w:szCs w:val="20"/>
              </w:rPr>
              <w:t xml:space="preserve">None </w:t>
            </w:r>
            <w:r w:rsidRPr="006871A1">
              <w:rPr>
                <w:rFonts w:ascii="Helvetica Now Display" w:hAnsi="Helvetica Now Display" w:cstheme="minorHAnsi"/>
                <w:i/>
                <w:iCs/>
                <w:sz w:val="20"/>
                <w:szCs w:val="20"/>
              </w:rPr>
              <w:t>(supervision</w:t>
            </w:r>
            <w:r w:rsidR="0024686A" w:rsidRPr="006871A1">
              <w:rPr>
                <w:rFonts w:ascii="Helvetica Now Display" w:hAnsi="Helvetica Now Display" w:cstheme="minorHAnsi"/>
                <w:i/>
                <w:iCs/>
                <w:sz w:val="20"/>
                <w:szCs w:val="20"/>
              </w:rPr>
              <w:t>, mentoring</w:t>
            </w:r>
            <w:r w:rsidRPr="006871A1">
              <w:rPr>
                <w:rFonts w:ascii="Helvetica Now Display" w:hAnsi="Helvetica Now Display" w:cstheme="minorHAnsi"/>
                <w:i/>
                <w:iCs/>
                <w:sz w:val="20"/>
                <w:szCs w:val="20"/>
              </w:rPr>
              <w:t xml:space="preserve"> and support of junior members of the team will be required)</w:t>
            </w:r>
          </w:p>
        </w:tc>
      </w:tr>
      <w:tr w:rsidR="006D43BA" w:rsidRPr="00264F31" w14:paraId="32AD9C1C" w14:textId="77777777" w:rsidTr="00E55D40">
        <w:trPr>
          <w:trHeight w:val="20"/>
        </w:trPr>
        <w:tc>
          <w:tcPr>
            <w:tcW w:w="2068" w:type="dxa"/>
            <w:vAlign w:val="center"/>
          </w:tcPr>
          <w:p w14:paraId="643B45C4" w14:textId="37C58D0D" w:rsidR="006D43BA" w:rsidRPr="006871A1" w:rsidRDefault="006D43BA" w:rsidP="005D5927">
            <w:pPr>
              <w:pStyle w:val="Body"/>
              <w:spacing w:before="60" w:after="60"/>
              <w:rPr>
                <w:rFonts w:ascii="Helvetica Now Display" w:hAnsi="Helvetica Now Display" w:cstheme="minorHAnsi"/>
                <w:b/>
                <w:sz w:val="20"/>
                <w:szCs w:val="20"/>
              </w:rPr>
            </w:pPr>
            <w:r w:rsidRPr="006871A1">
              <w:rPr>
                <w:rFonts w:ascii="Helvetica Now Display" w:hAnsi="Helvetica Now Display" w:cstheme="minorHAnsi"/>
                <w:b/>
                <w:sz w:val="20"/>
                <w:szCs w:val="20"/>
              </w:rPr>
              <w:t>Last Reviewed:</w:t>
            </w:r>
          </w:p>
        </w:tc>
        <w:tc>
          <w:tcPr>
            <w:tcW w:w="7570" w:type="dxa"/>
            <w:vAlign w:val="center"/>
          </w:tcPr>
          <w:p w14:paraId="50F06DB5" w14:textId="4BDD665C" w:rsidR="006D43BA" w:rsidRPr="006871A1" w:rsidRDefault="00292EA4" w:rsidP="00876F20">
            <w:pPr>
              <w:spacing w:before="60" w:after="60"/>
              <w:rPr>
                <w:rFonts w:ascii="Helvetica Now Display" w:hAnsi="Helvetica Now Display" w:cstheme="minorHAnsi"/>
                <w:sz w:val="20"/>
                <w:szCs w:val="20"/>
              </w:rPr>
            </w:pPr>
            <w:r w:rsidRPr="006871A1">
              <w:rPr>
                <w:rFonts w:ascii="Helvetica Now Display" w:hAnsi="Helvetica Now Display" w:cstheme="minorHAnsi"/>
                <w:sz w:val="20"/>
                <w:szCs w:val="20"/>
              </w:rPr>
              <w:t>April 2025</w:t>
            </w:r>
          </w:p>
        </w:tc>
      </w:tr>
    </w:tbl>
    <w:p w14:paraId="7D7A3122" w14:textId="77777777" w:rsidR="00876F20" w:rsidRPr="00264F31" w:rsidRDefault="00876F20" w:rsidP="00876F20">
      <w:pPr>
        <w:spacing w:after="0" w:line="240" w:lineRule="auto"/>
        <w:jc w:val="both"/>
        <w:rPr>
          <w:rFonts w:cstheme="minorHAnsi"/>
          <w:b/>
          <w:color w:val="FFFFFF" w:themeColor="background1"/>
        </w:rPr>
      </w:pPr>
    </w:p>
    <w:p w14:paraId="53BBE301" w14:textId="77777777" w:rsidR="00876F20" w:rsidRPr="006871A1" w:rsidRDefault="00876F20" w:rsidP="006871A1">
      <w:pPr>
        <w:shd w:val="clear" w:color="auto" w:fill="E50E63"/>
        <w:spacing w:after="0" w:line="240" w:lineRule="auto"/>
        <w:jc w:val="both"/>
        <w:rPr>
          <w:rFonts w:ascii="Helvetica Now Display" w:hAnsi="Helvetica Now Display" w:cstheme="minorHAnsi"/>
          <w:b/>
          <w:color w:val="FFFFFF" w:themeColor="background1"/>
        </w:rPr>
      </w:pPr>
      <w:r w:rsidRPr="006871A1">
        <w:rPr>
          <w:rFonts w:ascii="Helvetica Now Display" w:hAnsi="Helvetica Now Display" w:cstheme="minorHAnsi"/>
          <w:b/>
          <w:color w:val="FFFFFF" w:themeColor="background1"/>
        </w:rPr>
        <w:t>Purpose of Role:</w:t>
      </w:r>
    </w:p>
    <w:p w14:paraId="6A008EBA" w14:textId="77777777" w:rsidR="00876F20" w:rsidRPr="006871A1" w:rsidRDefault="00876F20" w:rsidP="00876F20">
      <w:pPr>
        <w:spacing w:after="0" w:line="240" w:lineRule="auto"/>
        <w:rPr>
          <w:rFonts w:ascii="Helvetica Now Display" w:hAnsi="Helvetica Now Display" w:cstheme="minorHAnsi"/>
          <w:color w:val="000000" w:themeColor="text1"/>
        </w:rPr>
      </w:pPr>
    </w:p>
    <w:p w14:paraId="665195B8" w14:textId="77777777" w:rsidR="006A5E3E" w:rsidRPr="006871A1" w:rsidRDefault="006A5E3E" w:rsidP="006A5E3E">
      <w:pPr>
        <w:spacing w:after="0" w:line="240" w:lineRule="auto"/>
        <w:rPr>
          <w:rFonts w:ascii="Helvetica Now Display" w:hAnsi="Helvetica Now Display"/>
        </w:rPr>
      </w:pPr>
      <w:bookmarkStart w:id="0" w:name="_Hlk150165576"/>
      <w:bookmarkStart w:id="1" w:name="_Hlk110252210"/>
      <w:r w:rsidRPr="006871A1">
        <w:rPr>
          <w:rFonts w:ascii="Helvetica Now Display" w:hAnsi="Helvetica Now Display"/>
        </w:rPr>
        <w:t>At Epilepsy Action we are committed to creating a world without limits for people affected by epilepsy. All our roles contribute to achieving our ambition.</w:t>
      </w:r>
      <w:bookmarkEnd w:id="0"/>
    </w:p>
    <w:p w14:paraId="370F6BAD" w14:textId="77777777" w:rsidR="006A5E3E" w:rsidRPr="006871A1" w:rsidRDefault="006A5E3E" w:rsidP="006A5E3E">
      <w:pPr>
        <w:spacing w:after="0" w:line="240" w:lineRule="auto"/>
        <w:rPr>
          <w:rFonts w:ascii="Helvetica Now Display" w:hAnsi="Helvetica Now Display"/>
        </w:rPr>
      </w:pPr>
    </w:p>
    <w:p w14:paraId="5DDF2DDF" w14:textId="39C23BAE" w:rsidR="00862AA3" w:rsidRPr="006871A1" w:rsidRDefault="00EE0F7A" w:rsidP="006A5E3E">
      <w:pPr>
        <w:spacing w:after="0" w:line="240" w:lineRule="auto"/>
        <w:rPr>
          <w:rFonts w:ascii="Helvetica Now Display" w:hAnsi="Helvetica Now Display" w:cstheme="minorHAnsi"/>
        </w:rPr>
      </w:pPr>
      <w:r w:rsidRPr="006871A1">
        <w:rPr>
          <w:rFonts w:ascii="Helvetica Now Display" w:hAnsi="Helvetica Now Display" w:cstheme="minorHAnsi"/>
        </w:rPr>
        <w:t xml:space="preserve">The charity’s PR &amp; media team is responsible for all media activity across print, </w:t>
      </w:r>
      <w:r w:rsidR="00642997" w:rsidRPr="006871A1">
        <w:rPr>
          <w:rFonts w:ascii="Helvetica Now Display" w:hAnsi="Helvetica Now Display" w:cstheme="minorHAnsi"/>
        </w:rPr>
        <w:t>broadcast,</w:t>
      </w:r>
      <w:r w:rsidRPr="006871A1">
        <w:rPr>
          <w:rFonts w:ascii="Helvetica Now Display" w:hAnsi="Helvetica Now Display" w:cstheme="minorHAnsi"/>
        </w:rPr>
        <w:t xml:space="preserve"> and online media outlets at national, regional, consumer and trade level. </w:t>
      </w:r>
      <w:r w:rsidR="009C7F52" w:rsidRPr="006871A1">
        <w:rPr>
          <w:rFonts w:ascii="Helvetica Now Display" w:hAnsi="Helvetica Now Display" w:cstheme="minorHAnsi"/>
        </w:rPr>
        <w:t>P</w:t>
      </w:r>
      <w:r w:rsidRPr="006871A1">
        <w:rPr>
          <w:rFonts w:ascii="Helvetica Now Display" w:hAnsi="Helvetica Now Display" w:cstheme="minorHAnsi"/>
        </w:rPr>
        <w:t xml:space="preserve">ersonal stories are the lifeblood of our work and require a strong degree of sensitivity, </w:t>
      </w:r>
      <w:r w:rsidR="00642997" w:rsidRPr="006871A1">
        <w:rPr>
          <w:rFonts w:ascii="Helvetica Now Display" w:hAnsi="Helvetica Now Display" w:cstheme="minorHAnsi"/>
        </w:rPr>
        <w:t>warmth,</w:t>
      </w:r>
      <w:r w:rsidRPr="006871A1">
        <w:rPr>
          <w:rFonts w:ascii="Helvetica Now Display" w:hAnsi="Helvetica Now Display" w:cstheme="minorHAnsi"/>
        </w:rPr>
        <w:t xml:space="preserve"> and eye for detail. </w:t>
      </w:r>
    </w:p>
    <w:p w14:paraId="294E3E8C" w14:textId="77777777" w:rsidR="006A5E3E" w:rsidRPr="006871A1" w:rsidRDefault="006A5E3E" w:rsidP="006A5E3E">
      <w:pPr>
        <w:spacing w:after="0" w:line="240" w:lineRule="auto"/>
        <w:rPr>
          <w:rFonts w:ascii="Helvetica Now Display" w:hAnsi="Helvetica Now Display" w:cstheme="minorHAnsi"/>
        </w:rPr>
      </w:pPr>
    </w:p>
    <w:p w14:paraId="1818F10E" w14:textId="7BEA0FC6" w:rsidR="00EE0F7A" w:rsidRPr="006B5040" w:rsidRDefault="00EE0F7A" w:rsidP="00862AA3">
      <w:pPr>
        <w:spacing w:line="240" w:lineRule="auto"/>
        <w:rPr>
          <w:rFonts w:ascii="Helvetica Now Display" w:eastAsia="Times New Roman" w:hAnsi="Helvetica Now Display" w:cstheme="minorHAnsi"/>
          <w:color w:val="000000"/>
          <w:lang w:eastAsia="en-GB"/>
        </w:rPr>
      </w:pPr>
      <w:r w:rsidRPr="006871A1">
        <w:rPr>
          <w:rFonts w:ascii="Helvetica Now Display" w:eastAsia="Times New Roman" w:hAnsi="Helvetica Now Display" w:cstheme="minorHAnsi"/>
          <w:color w:val="000000"/>
          <w:lang w:eastAsia="en-GB"/>
        </w:rPr>
        <w:t xml:space="preserve">The </w:t>
      </w:r>
      <w:r w:rsidR="006D43BA" w:rsidRPr="006871A1">
        <w:rPr>
          <w:rFonts w:ascii="Helvetica Now Display" w:eastAsia="Times New Roman" w:hAnsi="Helvetica Now Display" w:cstheme="minorHAnsi"/>
          <w:color w:val="000000"/>
          <w:lang w:eastAsia="en-GB"/>
        </w:rPr>
        <w:t>Senior</w:t>
      </w:r>
      <w:r w:rsidR="006A5E3E" w:rsidRPr="006871A1">
        <w:rPr>
          <w:rFonts w:ascii="Helvetica Now Display" w:eastAsia="Times New Roman" w:hAnsi="Helvetica Now Display" w:cstheme="minorHAnsi"/>
          <w:color w:val="000000"/>
          <w:lang w:eastAsia="en-GB"/>
        </w:rPr>
        <w:t xml:space="preserve"> </w:t>
      </w:r>
      <w:r w:rsidRPr="006871A1">
        <w:rPr>
          <w:rFonts w:ascii="Helvetica Now Display" w:eastAsia="Times New Roman" w:hAnsi="Helvetica Now Display" w:cstheme="minorHAnsi"/>
          <w:color w:val="000000"/>
          <w:lang w:eastAsia="en-GB"/>
        </w:rPr>
        <w:t xml:space="preserve">PR and </w:t>
      </w:r>
      <w:r w:rsidR="0036574C">
        <w:rPr>
          <w:rFonts w:ascii="Helvetica Now Display" w:eastAsia="Times New Roman" w:hAnsi="Helvetica Now Display" w:cstheme="minorHAnsi"/>
          <w:color w:val="000000"/>
          <w:lang w:eastAsia="en-GB"/>
        </w:rPr>
        <w:t>M</w:t>
      </w:r>
      <w:r w:rsidRPr="006871A1">
        <w:rPr>
          <w:rFonts w:ascii="Helvetica Now Display" w:eastAsia="Times New Roman" w:hAnsi="Helvetica Now Display" w:cstheme="minorHAnsi"/>
          <w:color w:val="000000"/>
          <w:lang w:eastAsia="en-GB"/>
        </w:rPr>
        <w:t>edia</w:t>
      </w:r>
      <w:r w:rsidR="00246718">
        <w:rPr>
          <w:rFonts w:ascii="Helvetica Now Display" w:eastAsia="Times New Roman" w:hAnsi="Helvetica Now Display" w:cstheme="minorHAnsi"/>
          <w:color w:val="000000"/>
          <w:lang w:eastAsia="en-GB"/>
        </w:rPr>
        <w:t xml:space="preserve"> Lead</w:t>
      </w:r>
      <w:r w:rsidR="00267295">
        <w:rPr>
          <w:rFonts w:ascii="Helvetica Now Display" w:eastAsia="Times New Roman" w:hAnsi="Helvetica Now Display" w:cstheme="minorHAnsi"/>
          <w:color w:val="000000"/>
          <w:lang w:eastAsia="en-GB"/>
        </w:rPr>
        <w:t xml:space="preserve"> </w:t>
      </w:r>
      <w:r w:rsidR="00185524" w:rsidRPr="006871A1">
        <w:rPr>
          <w:rFonts w:ascii="Helvetica Now Display" w:eastAsia="Times New Roman" w:hAnsi="Helvetica Now Display" w:cstheme="minorHAnsi"/>
          <w:color w:val="000000"/>
          <w:lang w:eastAsia="en-GB"/>
        </w:rPr>
        <w:t xml:space="preserve"> w</w:t>
      </w:r>
      <w:r w:rsidRPr="006871A1">
        <w:rPr>
          <w:rFonts w:ascii="Helvetica Now Display" w:eastAsia="Times New Roman" w:hAnsi="Helvetica Now Display" w:cstheme="minorHAnsi"/>
          <w:color w:val="000000"/>
          <w:lang w:eastAsia="en-GB"/>
        </w:rPr>
        <w:t xml:space="preserve">ill play an essential role </w:t>
      </w:r>
      <w:r w:rsidRPr="006B5040">
        <w:rPr>
          <w:rFonts w:ascii="Helvetica Now Display" w:eastAsia="Times New Roman" w:hAnsi="Helvetica Now Display" w:cstheme="minorHAnsi"/>
          <w:color w:val="000000"/>
          <w:lang w:eastAsia="en-GB"/>
        </w:rPr>
        <w:t>i</w:t>
      </w:r>
      <w:r w:rsidR="00E46AF1" w:rsidRPr="006B5040">
        <w:rPr>
          <w:rFonts w:ascii="Helvetica Now Display" w:eastAsia="Times New Roman" w:hAnsi="Helvetica Now Display" w:cstheme="minorHAnsi"/>
          <w:color w:val="000000"/>
          <w:lang w:eastAsia="en-GB"/>
        </w:rPr>
        <w:t>n</w:t>
      </w:r>
      <w:r w:rsidR="00E46AF1" w:rsidRPr="006B5040">
        <w:rPr>
          <w:rFonts w:ascii="Helvetica Now Display" w:hAnsi="Helvetica Now Display"/>
        </w:rPr>
        <w:t xml:space="preserve"> changing the narrative around epilepsy through impactful media coverage and powerful lived experiences.</w:t>
      </w:r>
    </w:p>
    <w:p w14:paraId="001E704C" w14:textId="77777777" w:rsidR="00C134F8" w:rsidRPr="006B5040" w:rsidRDefault="00EE0F7A" w:rsidP="00C134F8">
      <w:pPr>
        <w:rPr>
          <w:rFonts w:ascii="Helvetica Now Display" w:hAnsi="Helvetica Now Display"/>
        </w:rPr>
      </w:pPr>
      <w:r w:rsidRPr="006B5040">
        <w:rPr>
          <w:rFonts w:ascii="Helvetica Now Display" w:eastAsia="Times New Roman" w:hAnsi="Helvetica Now Display" w:cstheme="minorHAnsi"/>
          <w:color w:val="000000"/>
          <w:lang w:eastAsia="en-GB"/>
        </w:rPr>
        <w:t xml:space="preserve">The role </w:t>
      </w:r>
      <w:r w:rsidR="00C134F8" w:rsidRPr="006B5040">
        <w:rPr>
          <w:rFonts w:ascii="Helvetica Now Display" w:eastAsia="Times New Roman" w:hAnsi="Helvetica Now Display" w:cstheme="minorHAnsi"/>
          <w:color w:val="000000"/>
          <w:lang w:eastAsia="en-GB"/>
        </w:rPr>
        <w:t>is</w:t>
      </w:r>
      <w:r w:rsidR="00C23D14" w:rsidRPr="006B5040">
        <w:rPr>
          <w:rFonts w:ascii="Helvetica Now Display" w:eastAsia="Times New Roman" w:hAnsi="Helvetica Now Display" w:cstheme="minorHAnsi"/>
          <w:color w:val="000000"/>
          <w:lang w:eastAsia="en-GB"/>
        </w:rPr>
        <w:t xml:space="preserve"> </w:t>
      </w:r>
      <w:r w:rsidR="00C134F8" w:rsidRPr="006B5040">
        <w:rPr>
          <w:rFonts w:ascii="Helvetica Now Display" w:hAnsi="Helvetica Now Display"/>
        </w:rPr>
        <w:t>responsible for devising and bringing to life brand awareness and policy-led campaigns, ensuring our PR activity aligns with our wider comms and drives us closer to achieving our strategic goals.</w:t>
      </w:r>
    </w:p>
    <w:p w14:paraId="5D02F708" w14:textId="3E5AC336" w:rsidR="00C23D14" w:rsidRPr="006871A1" w:rsidRDefault="00C134F8" w:rsidP="006B5040">
      <w:pPr>
        <w:rPr>
          <w:rFonts w:ascii="Helvetica Now Display" w:hAnsi="Helvetica Now Display"/>
        </w:rPr>
      </w:pPr>
      <w:r w:rsidRPr="006B5040">
        <w:rPr>
          <w:rFonts w:ascii="Helvetica Now Display" w:hAnsi="Helvetica Now Display"/>
        </w:rPr>
        <w:t>Through powerful storytelling, the role will also be responsible for sharing real-life story champion experiences and building relationships with our celebrity and high-profile supporters to increase awareness and change attitudes towards the condition.</w:t>
      </w:r>
    </w:p>
    <w:bookmarkEnd w:id="1"/>
    <w:p w14:paraId="31B4E6BE" w14:textId="77777777" w:rsidR="00876F20" w:rsidRPr="006871A1" w:rsidRDefault="00876F20" w:rsidP="006871A1">
      <w:pPr>
        <w:pStyle w:val="Body"/>
        <w:shd w:val="clear" w:color="auto" w:fill="E50E63"/>
        <w:jc w:val="both"/>
        <w:rPr>
          <w:rFonts w:ascii="Helvetica Now Display" w:hAnsi="Helvetica Now Display" w:cstheme="minorHAnsi"/>
          <w:b/>
          <w:color w:val="0070C0"/>
        </w:rPr>
      </w:pPr>
      <w:r w:rsidRPr="006871A1">
        <w:rPr>
          <w:rFonts w:ascii="Helvetica Now Display" w:hAnsi="Helvetica Now Display" w:cstheme="minorHAnsi"/>
          <w:b/>
          <w:color w:val="FFFFFF" w:themeColor="background1"/>
        </w:rPr>
        <w:t>Accountabilities:</w:t>
      </w:r>
    </w:p>
    <w:p w14:paraId="0404C1EC" w14:textId="77777777" w:rsidR="00876F20" w:rsidRPr="006871A1" w:rsidRDefault="00876F20" w:rsidP="00876F20">
      <w:pPr>
        <w:spacing w:after="20" w:line="240" w:lineRule="auto"/>
        <w:rPr>
          <w:rFonts w:ascii="Helvetica Now Display" w:eastAsia="Times New Roman" w:hAnsi="Helvetica Now Display" w:cstheme="minorHAnsi"/>
        </w:rPr>
      </w:pPr>
    </w:p>
    <w:p w14:paraId="45F66E8D" w14:textId="18807E57" w:rsidR="00876F20" w:rsidRDefault="00876F20" w:rsidP="00876F20">
      <w:pPr>
        <w:spacing w:after="20" w:line="240" w:lineRule="auto"/>
        <w:rPr>
          <w:rFonts w:ascii="Helvetica Now Display" w:eastAsia="Times New Roman" w:hAnsi="Helvetica Now Display" w:cstheme="minorHAnsi"/>
        </w:rPr>
      </w:pPr>
      <w:r w:rsidRPr="006871A1">
        <w:rPr>
          <w:rFonts w:ascii="Helvetica Now Display" w:eastAsia="Times New Roman" w:hAnsi="Helvetica Now Display" w:cstheme="minorHAnsi"/>
        </w:rPr>
        <w:t>The key accountabilities of</w:t>
      </w:r>
      <w:r w:rsidR="001C55DE">
        <w:rPr>
          <w:rFonts w:ascii="Helvetica Now Display" w:eastAsia="Times New Roman" w:hAnsi="Helvetica Now Display" w:cstheme="minorHAnsi"/>
        </w:rPr>
        <w:t xml:space="preserve"> the role are:</w:t>
      </w:r>
    </w:p>
    <w:p w14:paraId="2B6ABC84" w14:textId="77777777" w:rsidR="001C55DE" w:rsidRPr="006871A1" w:rsidRDefault="001C55DE" w:rsidP="00876F20">
      <w:pPr>
        <w:spacing w:after="20" w:line="240" w:lineRule="auto"/>
        <w:rPr>
          <w:rFonts w:ascii="Helvetica Now Display" w:eastAsia="Times New Roman" w:hAnsi="Helvetica Now Display" w:cstheme="minorHAnsi"/>
        </w:rPr>
      </w:pPr>
    </w:p>
    <w:p w14:paraId="32C8435E" w14:textId="77777777" w:rsidR="001C55DE" w:rsidRPr="001C55DE" w:rsidRDefault="001C55DE" w:rsidP="001C55DE">
      <w:pPr>
        <w:numPr>
          <w:ilvl w:val="0"/>
          <w:numId w:val="23"/>
        </w:numPr>
        <w:spacing w:after="0" w:line="278" w:lineRule="auto"/>
        <w:rPr>
          <w:rFonts w:ascii="Helvetica Now Display" w:hAnsi="Helvetica Now Display"/>
        </w:rPr>
      </w:pPr>
      <w:r w:rsidRPr="001C55DE">
        <w:rPr>
          <w:rFonts w:ascii="Helvetica Now Display" w:hAnsi="Helvetica Now Display"/>
        </w:rPr>
        <w:t>Deliver meaningful and impactful media coverage that changes the narrative around epilepsy and amplifies Epilepsy Action’s voice in the conversation</w:t>
      </w:r>
    </w:p>
    <w:p w14:paraId="47CD4CE8" w14:textId="77777777" w:rsidR="001C55DE" w:rsidRPr="001C55DE" w:rsidRDefault="001C55DE" w:rsidP="001C55DE">
      <w:pPr>
        <w:numPr>
          <w:ilvl w:val="0"/>
          <w:numId w:val="24"/>
        </w:numPr>
        <w:spacing w:after="0" w:line="278" w:lineRule="auto"/>
        <w:rPr>
          <w:rFonts w:ascii="Helvetica Now Display" w:hAnsi="Helvetica Now Display"/>
        </w:rPr>
      </w:pPr>
      <w:r w:rsidRPr="001C55DE">
        <w:rPr>
          <w:rFonts w:ascii="Helvetica Now Display" w:hAnsi="Helvetica Now Display"/>
        </w:rPr>
        <w:t>Capture powerful people-centred stories that help to raise awareness of the condition </w:t>
      </w:r>
    </w:p>
    <w:p w14:paraId="2A0C3F5E" w14:textId="77777777" w:rsidR="001C55DE" w:rsidRPr="001C55DE" w:rsidRDefault="001C55DE" w:rsidP="001C55DE">
      <w:pPr>
        <w:numPr>
          <w:ilvl w:val="0"/>
          <w:numId w:val="25"/>
        </w:numPr>
        <w:spacing w:after="0" w:line="278" w:lineRule="auto"/>
        <w:rPr>
          <w:rFonts w:ascii="Helvetica Now Display" w:hAnsi="Helvetica Now Display"/>
        </w:rPr>
      </w:pPr>
      <w:r w:rsidRPr="001C55DE">
        <w:rPr>
          <w:rFonts w:ascii="Helvetica Now Display" w:hAnsi="Helvetica Now Display"/>
        </w:rPr>
        <w:t>Ensure stories are spread far and wide by nurturing relationships with journalists, high-profile supporters and epilepsy influencers</w:t>
      </w:r>
    </w:p>
    <w:p w14:paraId="32E7BFE2" w14:textId="77777777" w:rsidR="001C55DE" w:rsidRDefault="001C55DE" w:rsidP="001C55DE">
      <w:pPr>
        <w:numPr>
          <w:ilvl w:val="0"/>
          <w:numId w:val="26"/>
        </w:numPr>
        <w:spacing w:after="0" w:line="278" w:lineRule="auto"/>
        <w:rPr>
          <w:rFonts w:ascii="Helvetica Now Display" w:hAnsi="Helvetica Now Display"/>
        </w:rPr>
      </w:pPr>
      <w:r w:rsidRPr="001C55DE">
        <w:rPr>
          <w:rFonts w:ascii="Helvetica Now Display" w:hAnsi="Helvetica Now Display"/>
        </w:rPr>
        <w:t>Collaborating with others to develop and share stories to make a difference and influence decision makers  </w:t>
      </w:r>
    </w:p>
    <w:p w14:paraId="55198AA0" w14:textId="4A3E02EA" w:rsidR="006B5040" w:rsidRPr="000A6C56" w:rsidRDefault="000A6C56" w:rsidP="000A6C56">
      <w:pPr>
        <w:pStyle w:val="ListParagraph"/>
        <w:numPr>
          <w:ilvl w:val="0"/>
          <w:numId w:val="26"/>
        </w:numPr>
        <w:rPr>
          <w:rFonts w:ascii="Helvetica Now Display" w:hAnsi="Helvetica Now Display"/>
        </w:rPr>
      </w:pPr>
      <w:r w:rsidRPr="000A6C56">
        <w:rPr>
          <w:rFonts w:ascii="Helvetica Now Display" w:hAnsi="Helvetica Now Display"/>
        </w:rPr>
        <w:lastRenderedPageBreak/>
        <w:t>Working closely with all teams across the charity to raise awareness. Particularly with Communications &amp; Digital Engagement, Health Improvement &amp; Influencing and Digital and Corporate fundraisers.</w:t>
      </w:r>
    </w:p>
    <w:p w14:paraId="7FB9068E" w14:textId="7E6313DB" w:rsidR="001C55DE" w:rsidRPr="006B5040" w:rsidRDefault="006B5040" w:rsidP="001C55DE">
      <w:pPr>
        <w:numPr>
          <w:ilvl w:val="0"/>
          <w:numId w:val="27"/>
        </w:numPr>
        <w:spacing w:after="0" w:line="278" w:lineRule="auto"/>
        <w:rPr>
          <w:rFonts w:ascii="Helvetica Now Display" w:hAnsi="Helvetica Now Display"/>
        </w:rPr>
      </w:pPr>
      <w:r w:rsidRPr="006B5040">
        <w:rPr>
          <w:rFonts w:ascii="Helvetica Now Display" w:hAnsi="Helvetica Now Display"/>
        </w:rPr>
        <w:t>Responding to proactive and reactive enquiries, and developing strong relationships with journalists to amplify Epilepsy Action as an expert voice in the media</w:t>
      </w:r>
    </w:p>
    <w:p w14:paraId="783D8465" w14:textId="77777777" w:rsidR="001C55DE" w:rsidRDefault="001C55DE" w:rsidP="001C55DE">
      <w:pPr>
        <w:numPr>
          <w:ilvl w:val="0"/>
          <w:numId w:val="28"/>
        </w:numPr>
        <w:spacing w:after="0" w:line="278" w:lineRule="auto"/>
        <w:rPr>
          <w:rFonts w:ascii="Helvetica Now Display" w:hAnsi="Helvetica Now Display"/>
        </w:rPr>
      </w:pPr>
      <w:r w:rsidRPr="001C55DE">
        <w:rPr>
          <w:rFonts w:ascii="Helvetica Now Display" w:hAnsi="Helvetica Now Display"/>
        </w:rPr>
        <w:t>Supervision, coaching, mentoring and development of junior members of the team </w:t>
      </w:r>
    </w:p>
    <w:p w14:paraId="3BCA8F21" w14:textId="77777777" w:rsidR="000A6C56" w:rsidRPr="001C55DE" w:rsidRDefault="000A6C56" w:rsidP="000A6C56">
      <w:pPr>
        <w:spacing w:after="0" w:line="278" w:lineRule="auto"/>
        <w:ind w:left="720"/>
        <w:rPr>
          <w:rFonts w:ascii="Helvetica Now Display" w:hAnsi="Helvetica Now Display"/>
        </w:rPr>
      </w:pPr>
    </w:p>
    <w:p w14:paraId="6FB5270E" w14:textId="77777777" w:rsidR="00876F20" w:rsidRPr="006871A1" w:rsidRDefault="00876F20" w:rsidP="006871A1">
      <w:pPr>
        <w:pStyle w:val="Body"/>
        <w:shd w:val="clear" w:color="auto" w:fill="E50E63"/>
        <w:jc w:val="both"/>
        <w:rPr>
          <w:rFonts w:ascii="Helvetica Now Display" w:hAnsi="Helvetica Now Display" w:cstheme="minorHAnsi"/>
          <w:b/>
          <w:color w:val="0070C0"/>
        </w:rPr>
      </w:pPr>
      <w:r w:rsidRPr="006871A1">
        <w:rPr>
          <w:rFonts w:ascii="Helvetica Now Display" w:hAnsi="Helvetica Now Display" w:cstheme="minorHAnsi"/>
          <w:b/>
          <w:color w:val="FFFFFF" w:themeColor="background1"/>
        </w:rPr>
        <w:t>Responsibilities:</w:t>
      </w:r>
    </w:p>
    <w:p w14:paraId="13A83827" w14:textId="77777777" w:rsidR="00876F20" w:rsidRPr="006871A1" w:rsidRDefault="00876F20" w:rsidP="00876F20">
      <w:pPr>
        <w:spacing w:before="40" w:after="40" w:line="240" w:lineRule="auto"/>
        <w:rPr>
          <w:rFonts w:ascii="Helvetica Now Display" w:eastAsia="Times New Roman" w:hAnsi="Helvetica Now Display" w:cstheme="minorHAnsi"/>
          <w:i/>
          <w:iCs/>
        </w:rPr>
      </w:pPr>
    </w:p>
    <w:p w14:paraId="1DFA5C9E" w14:textId="77777777" w:rsidR="006D43BA" w:rsidRPr="006871A1" w:rsidRDefault="006D43BA" w:rsidP="006D43BA">
      <w:pPr>
        <w:rPr>
          <w:rFonts w:ascii="Helvetica Now Display" w:eastAsia="Times New Roman" w:hAnsi="Helvetica Now Display"/>
          <w:b/>
          <w:bCs/>
        </w:rPr>
      </w:pPr>
      <w:r w:rsidRPr="006871A1">
        <w:rPr>
          <w:rFonts w:ascii="Helvetica Now Display" w:eastAsia="Times New Roman" w:hAnsi="Helvetica Now Display"/>
          <w:b/>
          <w:bCs/>
        </w:rPr>
        <w:t>Strategy and organisational development</w:t>
      </w:r>
    </w:p>
    <w:p w14:paraId="1B8740FF" w14:textId="12F388AB" w:rsidR="008910AE" w:rsidRPr="00E84A3A" w:rsidRDefault="008910AE" w:rsidP="00251674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Helvetica Now Display" w:eastAsia="Times New Roman" w:hAnsi="Helvetica Now Display"/>
          <w:color w:val="000000" w:themeColor="text1"/>
        </w:rPr>
      </w:pPr>
      <w:r w:rsidRPr="00E84A3A">
        <w:rPr>
          <w:rFonts w:ascii="Helvetica Now Display" w:eastAsia="Times New Roman" w:hAnsi="Helvetica Now Display"/>
          <w:color w:val="000000" w:themeColor="text1"/>
        </w:rPr>
        <w:t>Responsible for contributing to the organisation</w:t>
      </w:r>
      <w:r w:rsidR="00D64D20">
        <w:rPr>
          <w:rFonts w:ascii="Helvetica Now Display" w:eastAsia="Times New Roman" w:hAnsi="Helvetica Now Display"/>
          <w:color w:val="000000" w:themeColor="text1"/>
        </w:rPr>
        <w:t>’</w:t>
      </w:r>
      <w:r w:rsidRPr="00E84A3A">
        <w:rPr>
          <w:rFonts w:ascii="Helvetica Now Display" w:eastAsia="Times New Roman" w:hAnsi="Helvetica Now Display"/>
          <w:color w:val="000000" w:themeColor="text1"/>
        </w:rPr>
        <w:t xml:space="preserve">s </w:t>
      </w:r>
      <w:r w:rsidR="007D1118" w:rsidRPr="00E84A3A">
        <w:rPr>
          <w:rFonts w:ascii="Helvetica Now Display" w:eastAsia="Times New Roman" w:hAnsi="Helvetica Now Display"/>
          <w:color w:val="000000" w:themeColor="text1"/>
        </w:rPr>
        <w:t>strategy, and being responsible for some areas of the departments strategic goals</w:t>
      </w:r>
    </w:p>
    <w:p w14:paraId="62BE8C8D" w14:textId="7ED3B9AE" w:rsidR="006D43BA" w:rsidRPr="006871A1" w:rsidRDefault="006D43BA" w:rsidP="00251674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Helvetica Now Display" w:eastAsia="Times New Roman" w:hAnsi="Helvetica Now Display"/>
          <w:color w:val="FF0000"/>
        </w:rPr>
      </w:pPr>
      <w:r w:rsidRPr="006871A1">
        <w:rPr>
          <w:rFonts w:ascii="Helvetica Now Display" w:eastAsia="Times New Roman" w:hAnsi="Helvetica Now Display"/>
        </w:rPr>
        <w:t>Responsible for contributing to the development of team and department plans</w:t>
      </w:r>
      <w:r w:rsidR="00ED21AC" w:rsidRPr="006871A1">
        <w:rPr>
          <w:rFonts w:ascii="Helvetica Now Display" w:eastAsia="Times New Roman" w:hAnsi="Helvetica Now Display"/>
        </w:rPr>
        <w:t xml:space="preserve">, taking </w:t>
      </w:r>
      <w:r w:rsidRPr="006871A1">
        <w:rPr>
          <w:rFonts w:ascii="Helvetica Now Display" w:eastAsia="Times New Roman" w:hAnsi="Helvetica Now Display"/>
        </w:rPr>
        <w:t>a role in the delivery of</w:t>
      </w:r>
      <w:r w:rsidRPr="006871A1">
        <w:rPr>
          <w:rFonts w:ascii="Helvetica Now Display" w:eastAsia="Times New Roman" w:hAnsi="Helvetica Now Display"/>
          <w:color w:val="FF0000"/>
        </w:rPr>
        <w:t xml:space="preserve"> </w:t>
      </w:r>
      <w:r w:rsidRPr="006871A1">
        <w:rPr>
          <w:rFonts w:ascii="Helvetica Now Display" w:eastAsia="Times New Roman" w:hAnsi="Helvetica Now Display"/>
        </w:rPr>
        <w:t>the comms and digital strategy</w:t>
      </w:r>
    </w:p>
    <w:p w14:paraId="4322EF1D" w14:textId="780D044D" w:rsidR="006D43BA" w:rsidRDefault="00DB3881" w:rsidP="00251674">
      <w:pPr>
        <w:pStyle w:val="ListParagraph"/>
        <w:numPr>
          <w:ilvl w:val="0"/>
          <w:numId w:val="11"/>
        </w:numPr>
        <w:spacing w:after="0" w:line="240" w:lineRule="auto"/>
        <w:contextualSpacing w:val="0"/>
        <w:rPr>
          <w:rFonts w:ascii="Helvetica Now Display" w:hAnsi="Helvetica Now Display"/>
        </w:rPr>
      </w:pPr>
      <w:r>
        <w:rPr>
          <w:rFonts w:ascii="Helvetica Now Display" w:hAnsi="Helvetica Now Display"/>
        </w:rPr>
        <w:t xml:space="preserve">Drives </w:t>
      </w:r>
      <w:r w:rsidR="004555D1">
        <w:rPr>
          <w:rFonts w:ascii="Helvetica Now Display" w:hAnsi="Helvetica Now Display"/>
        </w:rPr>
        <w:t>positive chang</w:t>
      </w:r>
      <w:r>
        <w:rPr>
          <w:rFonts w:ascii="Helvetica Now Display" w:hAnsi="Helvetica Now Display"/>
        </w:rPr>
        <w:t xml:space="preserve">e </w:t>
      </w:r>
    </w:p>
    <w:p w14:paraId="340A1CD7" w14:textId="77777777" w:rsidR="007E6802" w:rsidRPr="006871A1" w:rsidRDefault="007E6802" w:rsidP="007E6802">
      <w:pPr>
        <w:pStyle w:val="ListParagraph"/>
        <w:spacing w:after="0" w:line="240" w:lineRule="auto"/>
        <w:contextualSpacing w:val="0"/>
        <w:rPr>
          <w:rFonts w:ascii="Helvetica Now Display" w:hAnsi="Helvetica Now Display"/>
        </w:rPr>
      </w:pPr>
    </w:p>
    <w:p w14:paraId="60F78CA8" w14:textId="7353B650" w:rsidR="00A628FA" w:rsidRPr="006871A1" w:rsidRDefault="00ED21AC" w:rsidP="00A628FA">
      <w:pPr>
        <w:spacing w:before="240" w:after="0" w:line="240" w:lineRule="auto"/>
        <w:ind w:left="-20"/>
        <w:rPr>
          <w:rFonts w:ascii="Helvetica Now Display" w:eastAsia="Times New Roman" w:hAnsi="Helvetica Now Display" w:cstheme="minorHAnsi"/>
          <w:b/>
          <w:bCs/>
          <w:lang w:eastAsia="en-GB"/>
        </w:rPr>
      </w:pPr>
      <w:r w:rsidRPr="006871A1">
        <w:rPr>
          <w:rFonts w:ascii="Helvetica Now Display" w:eastAsia="Times New Roman" w:hAnsi="Helvetica Now Display" w:cstheme="minorHAnsi"/>
          <w:b/>
          <w:bCs/>
          <w:lang w:eastAsia="en-GB"/>
        </w:rPr>
        <w:t xml:space="preserve">Effective </w:t>
      </w:r>
      <w:r w:rsidR="00A4397E" w:rsidRPr="006871A1">
        <w:rPr>
          <w:rFonts w:ascii="Helvetica Now Display" w:eastAsia="Times New Roman" w:hAnsi="Helvetica Now Display" w:cstheme="minorHAnsi"/>
          <w:b/>
          <w:bCs/>
          <w:lang w:eastAsia="en-GB"/>
        </w:rPr>
        <w:t>PR</w:t>
      </w:r>
      <w:r w:rsidRPr="006871A1">
        <w:rPr>
          <w:rFonts w:ascii="Helvetica Now Display" w:eastAsia="Times New Roman" w:hAnsi="Helvetica Now Display" w:cstheme="minorHAnsi"/>
          <w:b/>
          <w:bCs/>
          <w:lang w:eastAsia="en-GB"/>
        </w:rPr>
        <w:t xml:space="preserve"> to r</w:t>
      </w:r>
      <w:r w:rsidR="00A628FA" w:rsidRPr="006871A1">
        <w:rPr>
          <w:rFonts w:ascii="Helvetica Now Display" w:eastAsia="Times New Roman" w:hAnsi="Helvetica Now Display" w:cstheme="minorHAnsi"/>
          <w:b/>
          <w:bCs/>
          <w:lang w:eastAsia="en-GB"/>
        </w:rPr>
        <w:t>aise awareness</w:t>
      </w:r>
      <w:r w:rsidR="006A5E3E" w:rsidRPr="006871A1">
        <w:rPr>
          <w:rFonts w:ascii="Helvetica Now Display" w:eastAsia="Times New Roman" w:hAnsi="Helvetica Now Display" w:cstheme="minorHAnsi"/>
          <w:b/>
          <w:bCs/>
          <w:lang w:eastAsia="en-GB"/>
        </w:rPr>
        <w:t>.</w:t>
      </w:r>
      <w:r w:rsidRPr="006871A1">
        <w:rPr>
          <w:rFonts w:ascii="Helvetica Now Display" w:eastAsia="Times New Roman" w:hAnsi="Helvetica Now Display" w:cstheme="minorHAnsi"/>
          <w:b/>
          <w:bCs/>
          <w:lang w:eastAsia="en-GB"/>
        </w:rPr>
        <w:t xml:space="preserve"> </w:t>
      </w:r>
      <w:r w:rsidR="00A628FA" w:rsidRPr="006871A1">
        <w:rPr>
          <w:rFonts w:ascii="Helvetica Now Display" w:eastAsia="Times New Roman" w:hAnsi="Helvetica Now Display" w:cstheme="minorHAnsi"/>
          <w:b/>
          <w:bCs/>
          <w:lang w:eastAsia="en-GB"/>
        </w:rPr>
        <w:t xml:space="preserve">maximise profile, </w:t>
      </w:r>
      <w:r w:rsidR="00456641" w:rsidRPr="006871A1">
        <w:rPr>
          <w:rFonts w:ascii="Helvetica Now Display" w:eastAsia="Times New Roman" w:hAnsi="Helvetica Now Display" w:cstheme="minorHAnsi"/>
          <w:b/>
          <w:bCs/>
          <w:lang w:eastAsia="en-GB"/>
        </w:rPr>
        <w:t>reputation,</w:t>
      </w:r>
      <w:r w:rsidR="00A628FA" w:rsidRPr="006871A1">
        <w:rPr>
          <w:rFonts w:ascii="Helvetica Now Display" w:eastAsia="Times New Roman" w:hAnsi="Helvetica Now Display" w:cstheme="minorHAnsi"/>
          <w:b/>
          <w:bCs/>
          <w:lang w:eastAsia="en-GB"/>
        </w:rPr>
        <w:t xml:space="preserve"> and income</w:t>
      </w:r>
    </w:p>
    <w:p w14:paraId="13DBEA97" w14:textId="77777777" w:rsidR="00A628FA" w:rsidRPr="006871A1" w:rsidRDefault="00A628FA" w:rsidP="00251674">
      <w:pPr>
        <w:pStyle w:val="ListParagraph"/>
        <w:numPr>
          <w:ilvl w:val="0"/>
          <w:numId w:val="7"/>
        </w:numPr>
        <w:spacing w:before="240" w:after="0" w:line="240" w:lineRule="auto"/>
        <w:rPr>
          <w:rFonts w:ascii="Helvetica Now Display" w:eastAsia="Times New Roman" w:hAnsi="Helvetica Now Display" w:cs="Calibri"/>
          <w:lang w:eastAsia="en-GB"/>
        </w:rPr>
      </w:pPr>
      <w:r w:rsidRPr="006871A1">
        <w:rPr>
          <w:rFonts w:ascii="Helvetica Now Display" w:eastAsia="Times New Roman" w:hAnsi="Helvetica Now Display" w:cs="Calibri"/>
          <w:lang w:eastAsia="en-GB"/>
        </w:rPr>
        <w:t>Develop and deliver impactful media strategies to support organisational events and campaigns</w:t>
      </w:r>
    </w:p>
    <w:p w14:paraId="76C3695C" w14:textId="77777777" w:rsidR="00A628FA" w:rsidRPr="006871A1" w:rsidRDefault="00A628FA" w:rsidP="00251674">
      <w:pPr>
        <w:pStyle w:val="ListParagraph"/>
        <w:numPr>
          <w:ilvl w:val="0"/>
          <w:numId w:val="7"/>
        </w:numPr>
        <w:spacing w:before="240" w:after="0" w:line="240" w:lineRule="auto"/>
        <w:rPr>
          <w:rFonts w:ascii="Helvetica Now Display" w:eastAsia="Times New Roman" w:hAnsi="Helvetica Now Display" w:cs="Calibri"/>
          <w:lang w:eastAsia="en-GB"/>
        </w:rPr>
      </w:pPr>
      <w:r w:rsidRPr="006871A1">
        <w:rPr>
          <w:rFonts w:ascii="Helvetica Now Display" w:eastAsia="Times New Roman" w:hAnsi="Helvetica Now Display" w:cs="Calibri"/>
          <w:lang w:eastAsia="en-GB"/>
        </w:rPr>
        <w:t xml:space="preserve">Identify and maximise opportunities to use the media to influence policy and decision making </w:t>
      </w:r>
    </w:p>
    <w:p w14:paraId="43568C40" w14:textId="08B6675A" w:rsidR="00A628FA" w:rsidRPr="006871A1" w:rsidRDefault="00A628FA" w:rsidP="00251674">
      <w:pPr>
        <w:pStyle w:val="ListParagraph"/>
        <w:numPr>
          <w:ilvl w:val="0"/>
          <w:numId w:val="7"/>
        </w:numPr>
        <w:spacing w:before="240" w:after="0" w:line="240" w:lineRule="auto"/>
        <w:rPr>
          <w:rFonts w:ascii="Helvetica Now Display" w:eastAsia="Times New Roman" w:hAnsi="Helvetica Now Display" w:cs="Calibri"/>
          <w:lang w:eastAsia="en-GB"/>
        </w:rPr>
      </w:pPr>
      <w:r w:rsidRPr="006871A1">
        <w:rPr>
          <w:rFonts w:ascii="Helvetica Now Display" w:eastAsia="Times New Roman" w:hAnsi="Helvetica Now Display" w:cs="Calibri"/>
          <w:lang w:eastAsia="en-GB"/>
        </w:rPr>
        <w:t xml:space="preserve">Work with the </w:t>
      </w:r>
      <w:r w:rsidR="0042100C" w:rsidRPr="006871A1">
        <w:rPr>
          <w:rFonts w:ascii="Helvetica Now Display" w:eastAsia="Times New Roman" w:hAnsi="Helvetica Now Display" w:cs="Calibri"/>
          <w:lang w:eastAsia="en-GB"/>
        </w:rPr>
        <w:t>wider team to</w:t>
      </w:r>
      <w:r w:rsidR="00ED21AC" w:rsidRPr="006871A1">
        <w:rPr>
          <w:rFonts w:ascii="Helvetica Now Display" w:eastAsia="Times New Roman" w:hAnsi="Helvetica Now Display" w:cs="Calibri"/>
          <w:lang w:eastAsia="en-GB"/>
        </w:rPr>
        <w:t xml:space="preserve"> </w:t>
      </w:r>
      <w:r w:rsidRPr="006871A1">
        <w:rPr>
          <w:rFonts w:ascii="Helvetica Now Display" w:eastAsia="Times New Roman" w:hAnsi="Helvetica Now Display" w:cs="Calibri"/>
          <w:lang w:eastAsia="en-GB"/>
        </w:rPr>
        <w:t xml:space="preserve">co-ordinate and respond to high-profile policy stories, with statements, press releases and spokesperson briefings </w:t>
      </w:r>
    </w:p>
    <w:p w14:paraId="450AABB9" w14:textId="77777777" w:rsidR="00ED21AC" w:rsidRPr="006871A1" w:rsidRDefault="00ED21AC" w:rsidP="00251674">
      <w:pPr>
        <w:pStyle w:val="ListParagraph"/>
        <w:numPr>
          <w:ilvl w:val="0"/>
          <w:numId w:val="7"/>
        </w:numPr>
        <w:spacing w:before="240" w:after="0" w:line="240" w:lineRule="auto"/>
        <w:rPr>
          <w:rFonts w:ascii="Helvetica Now Display" w:eastAsia="Times New Roman" w:hAnsi="Helvetica Now Display" w:cstheme="minorHAnsi"/>
          <w:lang w:eastAsia="en-GB"/>
        </w:rPr>
      </w:pPr>
      <w:r w:rsidRPr="006871A1">
        <w:rPr>
          <w:rFonts w:ascii="Helvetica Now Display" w:eastAsia="Times New Roman" w:hAnsi="Helvetica Now Display" w:cstheme="minorHAnsi"/>
          <w:lang w:eastAsia="en-GB"/>
        </w:rPr>
        <w:t xml:space="preserve">Produce and distribute compelling press releases, stories and comment to the media and organising press events </w:t>
      </w:r>
    </w:p>
    <w:p w14:paraId="3040E7D5" w14:textId="4969D88F" w:rsidR="00ED21AC" w:rsidRPr="006871A1" w:rsidRDefault="00ED21AC" w:rsidP="00251674">
      <w:pPr>
        <w:pStyle w:val="ListParagraph"/>
        <w:numPr>
          <w:ilvl w:val="0"/>
          <w:numId w:val="7"/>
        </w:numPr>
        <w:spacing w:before="240" w:after="0" w:line="240" w:lineRule="auto"/>
        <w:rPr>
          <w:rFonts w:ascii="Helvetica Now Display" w:eastAsia="Times New Roman" w:hAnsi="Helvetica Now Display" w:cstheme="minorHAnsi"/>
          <w:lang w:eastAsia="en-GB"/>
        </w:rPr>
      </w:pPr>
      <w:r w:rsidRPr="006871A1">
        <w:rPr>
          <w:rFonts w:ascii="Helvetica Now Display" w:eastAsia="Times New Roman" w:hAnsi="Helvetica Now Display" w:cstheme="minorHAnsi"/>
          <w:lang w:eastAsia="en-GB"/>
        </w:rPr>
        <w:t>Work proactively and reactive</w:t>
      </w:r>
      <w:r w:rsidR="006A5E3E" w:rsidRPr="006871A1">
        <w:rPr>
          <w:rFonts w:ascii="Helvetica Now Display" w:eastAsia="Times New Roman" w:hAnsi="Helvetica Now Display" w:cstheme="minorHAnsi"/>
          <w:lang w:eastAsia="en-GB"/>
        </w:rPr>
        <w:t>ly</w:t>
      </w:r>
      <w:r w:rsidRPr="006871A1">
        <w:rPr>
          <w:rFonts w:ascii="Helvetica Now Display" w:eastAsia="Times New Roman" w:hAnsi="Helvetica Now Display" w:cstheme="minorHAnsi"/>
          <w:lang w:eastAsia="en-GB"/>
        </w:rPr>
        <w:t xml:space="preserve"> to maximise PR and media opportunities</w:t>
      </w:r>
    </w:p>
    <w:p w14:paraId="5BD5AFEE" w14:textId="77777777" w:rsidR="00A628FA" w:rsidRPr="006871A1" w:rsidRDefault="00A628FA" w:rsidP="00251674">
      <w:pPr>
        <w:pStyle w:val="ListParagraph"/>
        <w:numPr>
          <w:ilvl w:val="0"/>
          <w:numId w:val="8"/>
        </w:numPr>
        <w:spacing w:before="240" w:after="0" w:line="240" w:lineRule="auto"/>
        <w:ind w:left="720"/>
        <w:rPr>
          <w:rFonts w:ascii="Helvetica Now Display" w:eastAsia="Times New Roman" w:hAnsi="Helvetica Now Display" w:cstheme="minorHAnsi"/>
          <w:lang w:eastAsia="en-GB"/>
        </w:rPr>
      </w:pPr>
      <w:r w:rsidRPr="006871A1">
        <w:rPr>
          <w:rFonts w:ascii="Helvetica Now Display" w:eastAsia="Times New Roman" w:hAnsi="Helvetica Now Display" w:cstheme="minorHAnsi"/>
          <w:lang w:eastAsia="en-GB"/>
        </w:rPr>
        <w:t>Ensure we tell powerful stories across the organisation about the impact of Epilepsy Action</w:t>
      </w:r>
    </w:p>
    <w:p w14:paraId="6A74C887" w14:textId="6925A56C" w:rsidR="00A628FA" w:rsidRPr="006871A1" w:rsidRDefault="00A628FA" w:rsidP="00251674">
      <w:pPr>
        <w:pStyle w:val="ListParagraph"/>
        <w:numPr>
          <w:ilvl w:val="0"/>
          <w:numId w:val="8"/>
        </w:numPr>
        <w:spacing w:before="240" w:after="0" w:line="240" w:lineRule="auto"/>
        <w:ind w:left="720"/>
        <w:rPr>
          <w:rFonts w:ascii="Helvetica Now Display" w:eastAsia="Times New Roman" w:hAnsi="Helvetica Now Display" w:cstheme="minorHAnsi"/>
          <w:lang w:eastAsia="en-GB"/>
        </w:rPr>
      </w:pPr>
      <w:r w:rsidRPr="006871A1">
        <w:rPr>
          <w:rFonts w:ascii="Helvetica Now Display" w:eastAsia="Times New Roman" w:hAnsi="Helvetica Now Display" w:cstheme="minorHAnsi"/>
          <w:lang w:eastAsia="en-GB"/>
        </w:rPr>
        <w:t xml:space="preserve">Provide PR guidance, </w:t>
      </w:r>
      <w:r w:rsidR="00642997" w:rsidRPr="006871A1">
        <w:rPr>
          <w:rFonts w:ascii="Helvetica Now Display" w:eastAsia="Times New Roman" w:hAnsi="Helvetica Now Display" w:cstheme="minorHAnsi"/>
          <w:lang w:eastAsia="en-GB"/>
        </w:rPr>
        <w:t>input,</w:t>
      </w:r>
      <w:r w:rsidRPr="006871A1">
        <w:rPr>
          <w:rFonts w:ascii="Helvetica Now Display" w:eastAsia="Times New Roman" w:hAnsi="Helvetica Now Display" w:cstheme="minorHAnsi"/>
          <w:lang w:eastAsia="en-GB"/>
        </w:rPr>
        <w:t xml:space="preserve"> and support for the work of all departments across the organisation</w:t>
      </w:r>
    </w:p>
    <w:p w14:paraId="1D3DD4F0" w14:textId="77777777" w:rsidR="00A628FA" w:rsidRPr="006871A1" w:rsidRDefault="00A628FA" w:rsidP="00251674">
      <w:pPr>
        <w:pStyle w:val="ListParagraph"/>
        <w:numPr>
          <w:ilvl w:val="0"/>
          <w:numId w:val="8"/>
        </w:numPr>
        <w:spacing w:before="240" w:after="0" w:line="240" w:lineRule="auto"/>
        <w:ind w:left="720"/>
        <w:rPr>
          <w:rFonts w:ascii="Helvetica Now Display" w:eastAsia="Times New Roman" w:hAnsi="Helvetica Now Display" w:cstheme="minorHAnsi"/>
          <w:lang w:eastAsia="en-GB"/>
        </w:rPr>
      </w:pPr>
      <w:r w:rsidRPr="006871A1">
        <w:rPr>
          <w:rFonts w:ascii="Helvetica Now Display" w:eastAsia="Times New Roman" w:hAnsi="Helvetica Now Display" w:cstheme="minorHAnsi"/>
          <w:lang w:eastAsia="en-GB"/>
        </w:rPr>
        <w:t>Work with the PR &amp; media manager to organise and deliver media training and provide on-going support for key spokespeople across the organisation</w:t>
      </w:r>
    </w:p>
    <w:p w14:paraId="7CA97B38" w14:textId="08DB0C6C" w:rsidR="00A628FA" w:rsidRPr="006871A1" w:rsidRDefault="00A628FA" w:rsidP="00251674">
      <w:pPr>
        <w:pStyle w:val="ListParagraph"/>
        <w:numPr>
          <w:ilvl w:val="0"/>
          <w:numId w:val="8"/>
        </w:numPr>
        <w:spacing w:before="240" w:after="0" w:line="240" w:lineRule="auto"/>
        <w:ind w:left="720"/>
        <w:rPr>
          <w:rFonts w:ascii="Helvetica Now Display" w:eastAsia="Times New Roman" w:hAnsi="Helvetica Now Display" w:cstheme="minorHAnsi"/>
          <w:lang w:eastAsia="en-GB"/>
        </w:rPr>
      </w:pPr>
      <w:r w:rsidRPr="006871A1">
        <w:rPr>
          <w:rFonts w:ascii="Helvetica Now Display" w:eastAsia="Times New Roman" w:hAnsi="Helvetica Now Display" w:cstheme="minorHAnsi"/>
          <w:lang w:eastAsia="en-GB"/>
        </w:rPr>
        <w:t>Representing Epilepsy Action at external events when required</w:t>
      </w:r>
      <w:r w:rsidR="0042100C" w:rsidRPr="006871A1">
        <w:rPr>
          <w:rFonts w:ascii="Helvetica Now Display" w:eastAsia="Times New Roman" w:hAnsi="Helvetica Now Display" w:cstheme="minorHAnsi"/>
          <w:lang w:eastAsia="en-GB"/>
        </w:rPr>
        <w:t xml:space="preserve"> and acting as an ambassador for the organisation</w:t>
      </w:r>
    </w:p>
    <w:p w14:paraId="16277E02" w14:textId="4E2F113A" w:rsidR="001D7664" w:rsidRPr="006871A1" w:rsidRDefault="0042100C" w:rsidP="00251674">
      <w:pPr>
        <w:pStyle w:val="ListParagraph"/>
        <w:numPr>
          <w:ilvl w:val="0"/>
          <w:numId w:val="8"/>
        </w:numPr>
        <w:spacing w:before="240" w:after="0" w:line="240" w:lineRule="auto"/>
        <w:ind w:left="720"/>
        <w:rPr>
          <w:rFonts w:ascii="Helvetica Now Display" w:eastAsia="Times New Roman" w:hAnsi="Helvetica Now Display" w:cstheme="minorHAnsi"/>
          <w:lang w:eastAsia="en-GB"/>
        </w:rPr>
      </w:pPr>
      <w:r w:rsidRPr="006871A1">
        <w:rPr>
          <w:rFonts w:ascii="Helvetica Now Display" w:eastAsia="Times New Roman" w:hAnsi="Helvetica Now Display" w:cstheme="minorHAnsi"/>
          <w:lang w:eastAsia="en-GB"/>
        </w:rPr>
        <w:t>Evaluate media campaigns and provide strategic recommendations for future projects</w:t>
      </w:r>
    </w:p>
    <w:p w14:paraId="0AE624CD" w14:textId="16BB6FFF" w:rsidR="001D7664" w:rsidRPr="006871A1" w:rsidRDefault="00ED21AC" w:rsidP="00251674">
      <w:pPr>
        <w:pStyle w:val="ListParagraph"/>
        <w:numPr>
          <w:ilvl w:val="0"/>
          <w:numId w:val="8"/>
        </w:numPr>
        <w:spacing w:before="240" w:after="0" w:line="240" w:lineRule="auto"/>
        <w:ind w:left="720"/>
        <w:rPr>
          <w:rFonts w:ascii="Helvetica Now Display" w:eastAsia="Times New Roman" w:hAnsi="Helvetica Now Display" w:cstheme="minorHAnsi"/>
          <w:lang w:eastAsia="en-GB"/>
        </w:rPr>
      </w:pPr>
      <w:r w:rsidRPr="006871A1">
        <w:rPr>
          <w:rFonts w:ascii="Helvetica Now Display" w:eastAsia="Times New Roman" w:hAnsi="Helvetica Now Display" w:cstheme="minorHAnsi"/>
          <w:lang w:eastAsia="en-GB"/>
        </w:rPr>
        <w:t>Ensure an inclusive and representative approach in all PR and media stories</w:t>
      </w:r>
    </w:p>
    <w:p w14:paraId="3A1E8126" w14:textId="2D18D583" w:rsidR="001D7664" w:rsidRPr="006871A1" w:rsidRDefault="001D7664" w:rsidP="00251674">
      <w:pPr>
        <w:pStyle w:val="ListParagraph"/>
        <w:numPr>
          <w:ilvl w:val="0"/>
          <w:numId w:val="8"/>
        </w:numPr>
        <w:spacing w:before="240" w:after="0" w:line="240" w:lineRule="auto"/>
        <w:ind w:left="720"/>
        <w:rPr>
          <w:rFonts w:ascii="Helvetica Now Display" w:eastAsia="Times New Roman" w:hAnsi="Helvetica Now Display" w:cstheme="minorHAnsi"/>
          <w:lang w:eastAsia="en-GB"/>
        </w:rPr>
      </w:pPr>
      <w:r w:rsidRPr="006871A1">
        <w:rPr>
          <w:rFonts w:ascii="Helvetica Now Display" w:eastAsia="Times New Roman" w:hAnsi="Helvetica Now Display" w:cstheme="minorHAnsi"/>
          <w:lang w:eastAsia="en-GB"/>
        </w:rPr>
        <w:t xml:space="preserve">Assist in how we respond to negative feedback or criticism </w:t>
      </w:r>
      <w:r w:rsidR="002E140A" w:rsidRPr="006871A1">
        <w:rPr>
          <w:rFonts w:ascii="Helvetica Now Display" w:eastAsia="Times New Roman" w:hAnsi="Helvetica Now Display" w:cstheme="minorHAnsi"/>
          <w:lang w:eastAsia="en-GB"/>
        </w:rPr>
        <w:t xml:space="preserve">across our key channels </w:t>
      </w:r>
    </w:p>
    <w:p w14:paraId="2244214F" w14:textId="77777777" w:rsidR="00192673" w:rsidRPr="006871A1" w:rsidRDefault="00192673" w:rsidP="00192673">
      <w:pPr>
        <w:pStyle w:val="xmsonormal"/>
        <w:numPr>
          <w:ilvl w:val="0"/>
          <w:numId w:val="8"/>
        </w:numPr>
        <w:rPr>
          <w:rFonts w:ascii="Helvetica Now Display" w:hAnsi="Helvetica Now Display" w:cstheme="minorHAnsi"/>
        </w:rPr>
      </w:pPr>
      <w:r w:rsidRPr="006871A1">
        <w:rPr>
          <w:rFonts w:ascii="Helvetica Now Display" w:hAnsi="Helvetica Now Display" w:cstheme="minorHAnsi"/>
        </w:rPr>
        <w:t>Work with the media team to identify contributors and topics for Lunchtime Live episodes</w:t>
      </w:r>
    </w:p>
    <w:p w14:paraId="775E9E33" w14:textId="77777777" w:rsidR="00ED21AC" w:rsidRDefault="00ED21AC" w:rsidP="00ED21AC">
      <w:pPr>
        <w:pStyle w:val="ListParagraph"/>
        <w:spacing w:before="240" w:after="0" w:line="240" w:lineRule="auto"/>
        <w:rPr>
          <w:rFonts w:ascii="Helvetica Now Display" w:eastAsia="Times New Roman" w:hAnsi="Helvetica Now Display"/>
          <w:b/>
          <w:bCs/>
        </w:rPr>
      </w:pPr>
    </w:p>
    <w:p w14:paraId="3698C65B" w14:textId="77777777" w:rsidR="007E6802" w:rsidRDefault="007E6802" w:rsidP="00ED21AC">
      <w:pPr>
        <w:pStyle w:val="ListParagraph"/>
        <w:spacing w:before="240" w:after="0" w:line="240" w:lineRule="auto"/>
        <w:rPr>
          <w:rFonts w:ascii="Helvetica Now Display" w:eastAsia="Times New Roman" w:hAnsi="Helvetica Now Display"/>
          <w:b/>
          <w:bCs/>
        </w:rPr>
      </w:pPr>
    </w:p>
    <w:p w14:paraId="0CA9EDAE" w14:textId="77777777" w:rsidR="007E6802" w:rsidRDefault="007E6802" w:rsidP="00ED21AC">
      <w:pPr>
        <w:pStyle w:val="ListParagraph"/>
        <w:spacing w:before="240" w:after="0" w:line="240" w:lineRule="auto"/>
        <w:rPr>
          <w:rFonts w:ascii="Helvetica Now Display" w:eastAsia="Times New Roman" w:hAnsi="Helvetica Now Display"/>
          <w:b/>
          <w:bCs/>
        </w:rPr>
      </w:pPr>
    </w:p>
    <w:p w14:paraId="29B67BC5" w14:textId="58B708A3" w:rsidR="00ED21AC" w:rsidRPr="006871A1" w:rsidRDefault="006D43BA" w:rsidP="00ED21AC">
      <w:pPr>
        <w:spacing w:after="0"/>
        <w:rPr>
          <w:rFonts w:ascii="Helvetica Now Display" w:eastAsia="Times New Roman" w:hAnsi="Helvetica Now Display"/>
          <w:b/>
          <w:bCs/>
        </w:rPr>
      </w:pPr>
      <w:r w:rsidRPr="006871A1">
        <w:rPr>
          <w:rFonts w:ascii="Helvetica Now Display" w:eastAsia="Times New Roman" w:hAnsi="Helvetica Now Display"/>
          <w:b/>
          <w:bCs/>
        </w:rPr>
        <w:lastRenderedPageBreak/>
        <w:t>People and Resources</w:t>
      </w:r>
    </w:p>
    <w:p w14:paraId="3F9BCAF3" w14:textId="77777777" w:rsidR="00ED21AC" w:rsidRPr="006871A1" w:rsidRDefault="00ED21AC" w:rsidP="00ED21AC">
      <w:pPr>
        <w:spacing w:after="0"/>
        <w:rPr>
          <w:rFonts w:ascii="Helvetica Now Display" w:eastAsia="Times New Roman" w:hAnsi="Helvetica Now Display"/>
          <w:b/>
          <w:bCs/>
        </w:rPr>
      </w:pPr>
    </w:p>
    <w:p w14:paraId="4E8359B9" w14:textId="77777777" w:rsidR="00ED21AC" w:rsidRPr="006871A1" w:rsidRDefault="006D43BA" w:rsidP="00251674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Helvetica Now Display" w:eastAsia="Times New Roman" w:hAnsi="Helvetica Now Display" w:cstheme="minorHAnsi"/>
          <w:lang w:eastAsia="en-GB"/>
        </w:rPr>
      </w:pPr>
      <w:r w:rsidRPr="006871A1">
        <w:rPr>
          <w:rFonts w:ascii="Helvetica Now Display" w:eastAsia="Times New Roman" w:hAnsi="Helvetica Now Display"/>
        </w:rPr>
        <w:t>To deliver projects within agreed parameters, with limited supervision and required to lead on projects related to PR and media development</w:t>
      </w:r>
    </w:p>
    <w:p w14:paraId="08C5A615" w14:textId="4A3D5DFD" w:rsidR="00ED21AC" w:rsidRDefault="006D43BA" w:rsidP="00251674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Helvetica Now Display" w:eastAsia="Times New Roman" w:hAnsi="Helvetica Now Display" w:cstheme="minorHAnsi"/>
          <w:lang w:eastAsia="en-GB"/>
        </w:rPr>
      </w:pPr>
      <w:r w:rsidRPr="006871A1">
        <w:rPr>
          <w:rFonts w:ascii="Helvetica Now Display" w:eastAsia="Times New Roman" w:hAnsi="Helvetica Now Display"/>
        </w:rPr>
        <w:t>Responsible for supporting the wider organisations volunteer strategy</w:t>
      </w:r>
      <w:r w:rsidR="00ED21AC" w:rsidRPr="006871A1">
        <w:rPr>
          <w:rFonts w:ascii="Helvetica Now Display" w:eastAsia="Times New Roman" w:hAnsi="Helvetica Now Display"/>
        </w:rPr>
        <w:t xml:space="preserve"> by d</w:t>
      </w:r>
      <w:r w:rsidR="00ED21AC" w:rsidRPr="006871A1">
        <w:rPr>
          <w:rFonts w:ascii="Helvetica Now Display" w:eastAsia="Times New Roman" w:hAnsi="Helvetica Now Display" w:cstheme="minorHAnsi"/>
          <w:lang w:eastAsia="en-GB"/>
        </w:rPr>
        <w:t xml:space="preserve">eveloping and maintaining excellent relationships with </w:t>
      </w:r>
      <w:r w:rsidR="00316F0C" w:rsidRPr="006871A1">
        <w:rPr>
          <w:rFonts w:ascii="Helvetica Now Display" w:eastAsia="Times New Roman" w:hAnsi="Helvetica Now Display" w:cstheme="minorHAnsi"/>
          <w:lang w:eastAsia="en-GB"/>
        </w:rPr>
        <w:t xml:space="preserve">our story champions </w:t>
      </w:r>
      <w:r w:rsidR="00ED21AC" w:rsidRPr="006871A1">
        <w:rPr>
          <w:rFonts w:ascii="Helvetica Now Display" w:eastAsia="Times New Roman" w:hAnsi="Helvetica Now Display" w:cstheme="minorHAnsi"/>
          <w:lang w:eastAsia="en-GB"/>
        </w:rPr>
        <w:t>across a diverse range of backgrounds</w:t>
      </w:r>
    </w:p>
    <w:p w14:paraId="722A1025" w14:textId="2A4C7A01" w:rsidR="00DB3881" w:rsidRPr="006871A1" w:rsidRDefault="00DB3881" w:rsidP="00251674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Helvetica Now Display" w:eastAsia="Times New Roman" w:hAnsi="Helvetica Now Display" w:cstheme="minorHAnsi"/>
          <w:lang w:eastAsia="en-GB"/>
        </w:rPr>
      </w:pPr>
      <w:r>
        <w:rPr>
          <w:rFonts w:ascii="Helvetica Now Display" w:eastAsia="Times New Roman" w:hAnsi="Helvetica Now Display" w:cstheme="minorHAnsi"/>
          <w:lang w:eastAsia="en-GB"/>
        </w:rPr>
        <w:t>Responsible for reviewing opportunities for volunteering within PR and Media in collaboration with the wider team</w:t>
      </w:r>
    </w:p>
    <w:p w14:paraId="2F9F2E72" w14:textId="2F4B8243" w:rsidR="00ED21AC" w:rsidRPr="006871A1" w:rsidRDefault="00ED21AC" w:rsidP="00251674">
      <w:pPr>
        <w:pStyle w:val="ListParagraph"/>
        <w:numPr>
          <w:ilvl w:val="0"/>
          <w:numId w:val="12"/>
        </w:numPr>
        <w:spacing w:before="240" w:after="0" w:line="240" w:lineRule="auto"/>
        <w:rPr>
          <w:rFonts w:ascii="Helvetica Now Display" w:eastAsia="Times New Roman" w:hAnsi="Helvetica Now Display" w:cstheme="minorHAnsi"/>
          <w:lang w:eastAsia="en-GB"/>
        </w:rPr>
      </w:pPr>
      <w:r w:rsidRPr="006871A1">
        <w:rPr>
          <w:rFonts w:ascii="Helvetica Now Display" w:eastAsia="Times New Roman" w:hAnsi="Helvetica Now Display" w:cstheme="minorHAnsi"/>
          <w:lang w:eastAsia="en-GB"/>
        </w:rPr>
        <w:t xml:space="preserve">Brief </w:t>
      </w:r>
      <w:r w:rsidR="00A52C84" w:rsidRPr="006871A1">
        <w:rPr>
          <w:rFonts w:ascii="Helvetica Now Display" w:eastAsia="Times New Roman" w:hAnsi="Helvetica Now Display" w:cstheme="minorHAnsi"/>
          <w:lang w:eastAsia="en-GB"/>
        </w:rPr>
        <w:t>story champions</w:t>
      </w:r>
      <w:r w:rsidRPr="006871A1">
        <w:rPr>
          <w:rFonts w:ascii="Helvetica Now Display" w:eastAsia="Times New Roman" w:hAnsi="Helvetica Now Display" w:cstheme="minorHAnsi"/>
          <w:lang w:eastAsia="en-GB"/>
        </w:rPr>
        <w:t xml:space="preserve"> to feel empowered and confident in sharing their story across print, online and broadcast media</w:t>
      </w:r>
    </w:p>
    <w:p w14:paraId="5B0E57B4" w14:textId="3E3A1ED1" w:rsidR="00ED21AC" w:rsidRPr="006871A1" w:rsidRDefault="00ED21AC" w:rsidP="00251674">
      <w:pPr>
        <w:pStyle w:val="ListParagraph"/>
        <w:numPr>
          <w:ilvl w:val="0"/>
          <w:numId w:val="12"/>
        </w:numPr>
        <w:spacing w:before="240" w:after="0" w:line="240" w:lineRule="auto"/>
        <w:rPr>
          <w:rFonts w:ascii="Helvetica Now Display" w:eastAsia="Times New Roman" w:hAnsi="Helvetica Now Display" w:cstheme="minorHAnsi"/>
          <w:lang w:eastAsia="en-GB"/>
        </w:rPr>
      </w:pPr>
      <w:r w:rsidRPr="006871A1">
        <w:rPr>
          <w:rFonts w:ascii="Helvetica Now Display" w:eastAsia="Times New Roman" w:hAnsi="Helvetica Now Display" w:cstheme="minorHAnsi"/>
          <w:lang w:eastAsia="en-GB"/>
        </w:rPr>
        <w:t>S</w:t>
      </w:r>
      <w:r w:rsidR="006A5E3E" w:rsidRPr="006871A1">
        <w:rPr>
          <w:rFonts w:ascii="Helvetica Now Display" w:eastAsia="Times New Roman" w:hAnsi="Helvetica Now Display" w:cstheme="minorHAnsi"/>
          <w:lang w:eastAsia="en-GB"/>
        </w:rPr>
        <w:t xml:space="preserve">upport </w:t>
      </w:r>
      <w:r w:rsidRPr="006871A1">
        <w:rPr>
          <w:rFonts w:ascii="Helvetica Now Display" w:eastAsia="Times New Roman" w:hAnsi="Helvetica Now Display" w:cstheme="minorHAnsi"/>
          <w:lang w:eastAsia="en-GB"/>
        </w:rPr>
        <w:t xml:space="preserve">the day-to-day work of the PR &amp; </w:t>
      </w:r>
      <w:r w:rsidR="006A5E3E" w:rsidRPr="006871A1">
        <w:rPr>
          <w:rFonts w:ascii="Helvetica Now Display" w:eastAsia="Times New Roman" w:hAnsi="Helvetica Now Display" w:cstheme="minorHAnsi"/>
          <w:lang w:eastAsia="en-GB"/>
        </w:rPr>
        <w:t>M</w:t>
      </w:r>
      <w:r w:rsidRPr="006871A1">
        <w:rPr>
          <w:rFonts w:ascii="Helvetica Now Display" w:eastAsia="Times New Roman" w:hAnsi="Helvetica Now Display" w:cstheme="minorHAnsi"/>
          <w:lang w:eastAsia="en-GB"/>
        </w:rPr>
        <w:t xml:space="preserve">edia </w:t>
      </w:r>
      <w:r w:rsidR="006A5E3E" w:rsidRPr="006871A1">
        <w:rPr>
          <w:rFonts w:ascii="Helvetica Now Display" w:eastAsia="Times New Roman" w:hAnsi="Helvetica Now Display" w:cstheme="minorHAnsi"/>
          <w:lang w:eastAsia="en-GB"/>
        </w:rPr>
        <w:t>Officer</w:t>
      </w:r>
      <w:r w:rsidRPr="006871A1">
        <w:rPr>
          <w:rFonts w:ascii="Helvetica Now Display" w:eastAsia="Times New Roman" w:hAnsi="Helvetica Now Display" w:cstheme="minorHAnsi"/>
          <w:lang w:eastAsia="en-GB"/>
        </w:rPr>
        <w:t xml:space="preserve"> and provide them with support and guidance</w:t>
      </w:r>
    </w:p>
    <w:p w14:paraId="5532E9D9" w14:textId="77777777" w:rsidR="00A52C84" w:rsidRPr="006871A1" w:rsidRDefault="00A52C84" w:rsidP="00A52C84">
      <w:pPr>
        <w:pStyle w:val="ListParagraph"/>
        <w:numPr>
          <w:ilvl w:val="0"/>
          <w:numId w:val="12"/>
        </w:numPr>
        <w:spacing w:before="240" w:after="0" w:line="240" w:lineRule="auto"/>
        <w:rPr>
          <w:rFonts w:ascii="Helvetica Now Display" w:eastAsia="Times New Roman" w:hAnsi="Helvetica Now Display" w:cstheme="minorHAnsi"/>
          <w:color w:val="000000"/>
          <w:lang w:eastAsia="en-GB"/>
        </w:rPr>
      </w:pPr>
      <w:r w:rsidRPr="006871A1">
        <w:rPr>
          <w:rFonts w:ascii="Helvetica Now Display" w:eastAsia="Times New Roman" w:hAnsi="Helvetica Now Display" w:cstheme="minorHAnsi"/>
          <w:color w:val="000000"/>
          <w:lang w:eastAsia="en-GB"/>
        </w:rPr>
        <w:t>Work with the senior PR &amp; media officer and PR &amp; media manager on the out-of-hours press rota to respond to media enquiries and horizon scan for potential news stories</w:t>
      </w:r>
    </w:p>
    <w:p w14:paraId="105602F7" w14:textId="7D211F09" w:rsidR="006D43BA" w:rsidRDefault="000A12E6" w:rsidP="00251674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Helvetica Now Display" w:eastAsia="Times New Roman" w:hAnsi="Helvetica Now Display"/>
        </w:rPr>
      </w:pPr>
      <w:r w:rsidRPr="006871A1">
        <w:rPr>
          <w:rFonts w:ascii="Helvetica Now Display" w:eastAsia="Times New Roman" w:hAnsi="Helvetica Now Display"/>
        </w:rPr>
        <w:t>May have r</w:t>
      </w:r>
      <w:r w:rsidR="006D43BA" w:rsidRPr="006871A1">
        <w:rPr>
          <w:rFonts w:ascii="Helvetica Now Display" w:eastAsia="Times New Roman" w:hAnsi="Helvetica Now Display"/>
        </w:rPr>
        <w:t>esponsib</w:t>
      </w:r>
      <w:r w:rsidRPr="006871A1">
        <w:rPr>
          <w:rFonts w:ascii="Helvetica Now Display" w:eastAsia="Times New Roman" w:hAnsi="Helvetica Now Display"/>
        </w:rPr>
        <w:t>ility</w:t>
      </w:r>
      <w:r w:rsidR="006D43BA" w:rsidRPr="006871A1">
        <w:rPr>
          <w:rFonts w:ascii="Helvetica Now Display" w:eastAsia="Times New Roman" w:hAnsi="Helvetica Now Display"/>
        </w:rPr>
        <w:t xml:space="preserve"> for purchasing within pre-agreed budgets</w:t>
      </w:r>
    </w:p>
    <w:p w14:paraId="73F7C0C7" w14:textId="3AD91E16" w:rsidR="00E84A3A" w:rsidRPr="006871A1" w:rsidRDefault="00E84A3A" w:rsidP="00251674">
      <w:pPr>
        <w:pStyle w:val="ListParagraph"/>
        <w:numPr>
          <w:ilvl w:val="0"/>
          <w:numId w:val="12"/>
        </w:numPr>
        <w:spacing w:after="0" w:line="240" w:lineRule="auto"/>
        <w:contextualSpacing w:val="0"/>
        <w:rPr>
          <w:rFonts w:ascii="Helvetica Now Display" w:eastAsia="Times New Roman" w:hAnsi="Helvetica Now Display"/>
        </w:rPr>
      </w:pPr>
      <w:r>
        <w:rPr>
          <w:rFonts w:ascii="Helvetica Now Display" w:eastAsia="Times New Roman" w:hAnsi="Helvetica Now Display"/>
        </w:rPr>
        <w:t xml:space="preserve">Demonstrates authentic and compassionate </w:t>
      </w:r>
      <w:r w:rsidR="004555D1">
        <w:rPr>
          <w:rFonts w:ascii="Helvetica Now Display" w:eastAsia="Times New Roman" w:hAnsi="Helvetica Now Display"/>
        </w:rPr>
        <w:t>leadership</w:t>
      </w:r>
      <w:r>
        <w:rPr>
          <w:rFonts w:ascii="Helvetica Now Display" w:eastAsia="Times New Roman" w:hAnsi="Helvetica Now Display"/>
        </w:rPr>
        <w:t xml:space="preserve"> within </w:t>
      </w:r>
      <w:r w:rsidR="004555D1">
        <w:rPr>
          <w:rFonts w:ascii="Helvetica Now Display" w:eastAsia="Times New Roman" w:hAnsi="Helvetica Now Display"/>
        </w:rPr>
        <w:t>PR and Media work</w:t>
      </w:r>
    </w:p>
    <w:p w14:paraId="6D1A3DB3" w14:textId="77777777" w:rsidR="006D43BA" w:rsidRPr="006871A1" w:rsidRDefault="006D43BA" w:rsidP="006D43BA">
      <w:pPr>
        <w:spacing w:after="0" w:line="240" w:lineRule="auto"/>
        <w:rPr>
          <w:rFonts w:ascii="Helvetica Now Display" w:eastAsia="Times New Roman" w:hAnsi="Helvetica Now Display"/>
        </w:rPr>
      </w:pPr>
    </w:p>
    <w:p w14:paraId="4ED9BA6D" w14:textId="77777777" w:rsidR="006D43BA" w:rsidRPr="006871A1" w:rsidRDefault="006D43BA" w:rsidP="006D43BA">
      <w:pPr>
        <w:rPr>
          <w:rFonts w:ascii="Helvetica Now Display" w:eastAsia="Times New Roman" w:hAnsi="Helvetica Now Display"/>
          <w:b/>
          <w:bCs/>
        </w:rPr>
      </w:pPr>
      <w:r w:rsidRPr="006871A1">
        <w:rPr>
          <w:rFonts w:ascii="Helvetica Now Display" w:eastAsia="Times New Roman" w:hAnsi="Helvetica Now Display"/>
          <w:b/>
          <w:bCs/>
        </w:rPr>
        <w:t>Governance and Risk</w:t>
      </w:r>
    </w:p>
    <w:p w14:paraId="3A88CE3C" w14:textId="265A56CC" w:rsidR="006D43BA" w:rsidRPr="006871A1" w:rsidRDefault="006D43BA" w:rsidP="00251674">
      <w:pPr>
        <w:pStyle w:val="ListParagraph"/>
        <w:numPr>
          <w:ilvl w:val="0"/>
          <w:numId w:val="14"/>
        </w:numPr>
        <w:spacing w:after="0" w:line="240" w:lineRule="auto"/>
        <w:contextualSpacing w:val="0"/>
        <w:rPr>
          <w:rFonts w:ascii="Helvetica Now Display" w:eastAsia="Times New Roman" w:hAnsi="Helvetica Now Display"/>
        </w:rPr>
      </w:pPr>
      <w:r w:rsidRPr="006871A1">
        <w:rPr>
          <w:rFonts w:ascii="Helvetica Now Display" w:eastAsia="Times New Roman" w:hAnsi="Helvetica Now Display"/>
        </w:rPr>
        <w:t>Responsible for specific areas of risk within PR and Media including copyright, libel and ensuring accurate and</w:t>
      </w:r>
      <w:r w:rsidR="006A5E3E" w:rsidRPr="006871A1">
        <w:rPr>
          <w:rFonts w:ascii="Helvetica Now Display" w:eastAsia="Times New Roman" w:hAnsi="Helvetica Now Display"/>
        </w:rPr>
        <w:t xml:space="preserve"> factual</w:t>
      </w:r>
      <w:r w:rsidRPr="006871A1">
        <w:rPr>
          <w:rFonts w:ascii="Helvetica Now Display" w:eastAsia="Times New Roman" w:hAnsi="Helvetica Now Display"/>
        </w:rPr>
        <w:t xml:space="preserve"> </w:t>
      </w:r>
      <w:r w:rsidR="006A5E3E" w:rsidRPr="006871A1">
        <w:rPr>
          <w:rFonts w:ascii="Helvetica Now Display" w:eastAsia="Times New Roman" w:hAnsi="Helvetica Now Display"/>
        </w:rPr>
        <w:t>information</w:t>
      </w:r>
    </w:p>
    <w:p w14:paraId="665F836A" w14:textId="356968F7" w:rsidR="00ED21AC" w:rsidRPr="006871A1" w:rsidRDefault="00ED21AC" w:rsidP="00251674">
      <w:pPr>
        <w:pStyle w:val="ListParagraph"/>
        <w:numPr>
          <w:ilvl w:val="0"/>
          <w:numId w:val="14"/>
        </w:numPr>
        <w:spacing w:before="240" w:after="0" w:line="240" w:lineRule="auto"/>
        <w:rPr>
          <w:rFonts w:ascii="Helvetica Now Display" w:eastAsia="Times New Roman" w:hAnsi="Helvetica Now Display" w:cstheme="minorHAnsi"/>
          <w:lang w:eastAsia="en-GB"/>
        </w:rPr>
      </w:pPr>
      <w:r w:rsidRPr="006871A1">
        <w:rPr>
          <w:rFonts w:ascii="Helvetica Now Display" w:eastAsia="Times New Roman" w:hAnsi="Helvetica Now Display" w:cstheme="minorHAnsi"/>
          <w:lang w:eastAsia="en-GB"/>
        </w:rPr>
        <w:t>Work with the PR &amp; media manager to identify reputational risks and manage the reputation of Epilepsy Action</w:t>
      </w:r>
    </w:p>
    <w:p w14:paraId="47E14257" w14:textId="7AB08FA8" w:rsidR="006D43BA" w:rsidRPr="006871A1" w:rsidRDefault="006D43BA" w:rsidP="00251674">
      <w:pPr>
        <w:numPr>
          <w:ilvl w:val="0"/>
          <w:numId w:val="14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Helvetica Now Display" w:hAnsi="Helvetica Now Display" w:cstheme="minorHAnsi"/>
        </w:rPr>
      </w:pPr>
      <w:r w:rsidRPr="006871A1">
        <w:rPr>
          <w:rFonts w:ascii="Helvetica Now Display" w:hAnsi="Helvetica Now Display" w:cstheme="minorHAnsi"/>
        </w:rPr>
        <w:t>Ensure all work, including materials produced, meets the charity’s quality standards and complies with its corporate brand</w:t>
      </w:r>
    </w:p>
    <w:p w14:paraId="27BACCD0" w14:textId="628415BE" w:rsidR="006D43BA" w:rsidRPr="006871A1" w:rsidRDefault="006D43BA" w:rsidP="00251674">
      <w:pPr>
        <w:pStyle w:val="jobdesc2"/>
        <w:numPr>
          <w:ilvl w:val="0"/>
          <w:numId w:val="14"/>
        </w:numPr>
        <w:rPr>
          <w:rFonts w:ascii="Helvetica Now Display" w:hAnsi="Helvetica Now Display" w:cstheme="minorHAnsi"/>
          <w:b w:val="0"/>
          <w:sz w:val="22"/>
          <w:szCs w:val="22"/>
        </w:rPr>
      </w:pPr>
      <w:r w:rsidRPr="006871A1">
        <w:rPr>
          <w:rFonts w:ascii="Helvetica Now Display" w:hAnsi="Helvetica Now Display" w:cstheme="minorHAnsi"/>
          <w:b w:val="0"/>
          <w:sz w:val="22"/>
          <w:szCs w:val="22"/>
        </w:rPr>
        <w:t>Ensure all aspects of work comply with confidentiality, data protection, health and safety, equal opportunities and other legislation and established Epilepsy Action policies and procedures</w:t>
      </w:r>
    </w:p>
    <w:p w14:paraId="4B158CA3" w14:textId="77777777" w:rsidR="006A5E3E" w:rsidRPr="006871A1" w:rsidRDefault="006A5E3E" w:rsidP="006A5E3E">
      <w:pPr>
        <w:pStyle w:val="jobdesc2"/>
        <w:rPr>
          <w:rFonts w:ascii="Helvetica Now Display" w:hAnsi="Helvetica Now Display" w:cstheme="minorHAnsi"/>
          <w:b w:val="0"/>
          <w:sz w:val="22"/>
          <w:szCs w:val="22"/>
        </w:rPr>
      </w:pPr>
    </w:p>
    <w:p w14:paraId="49015ADF" w14:textId="77777777" w:rsidR="006A5E3E" w:rsidRPr="006871A1" w:rsidRDefault="006A5E3E" w:rsidP="006A5E3E">
      <w:pPr>
        <w:pStyle w:val="jobdesc2"/>
        <w:ind w:left="567" w:hanging="567"/>
        <w:rPr>
          <w:rFonts w:ascii="Helvetica Now Display" w:hAnsi="Helvetica Now Display" w:cstheme="minorHAnsi"/>
          <w:sz w:val="22"/>
          <w:szCs w:val="22"/>
        </w:rPr>
      </w:pPr>
      <w:r w:rsidRPr="006871A1">
        <w:rPr>
          <w:rFonts w:ascii="Helvetica Now Display" w:hAnsi="Helvetica Now Display" w:cstheme="minorHAnsi"/>
          <w:sz w:val="22"/>
          <w:szCs w:val="22"/>
        </w:rPr>
        <w:t>Promotion of Epilepsy Action as a Digital First Charity</w:t>
      </w:r>
    </w:p>
    <w:p w14:paraId="5407F4D4" w14:textId="77777777" w:rsidR="006A5E3E" w:rsidRPr="006871A1" w:rsidRDefault="006A5E3E" w:rsidP="006A5E3E">
      <w:pPr>
        <w:pStyle w:val="jobdesc2"/>
        <w:ind w:left="567" w:hanging="567"/>
        <w:rPr>
          <w:rFonts w:ascii="Helvetica Now Display" w:hAnsi="Helvetica Now Display" w:cstheme="minorHAnsi"/>
          <w:sz w:val="22"/>
          <w:szCs w:val="22"/>
        </w:rPr>
      </w:pPr>
    </w:p>
    <w:p w14:paraId="50483E5C" w14:textId="709FE949" w:rsidR="006A5E3E" w:rsidRPr="006871A1" w:rsidRDefault="006A5E3E" w:rsidP="006A5E3E">
      <w:pPr>
        <w:numPr>
          <w:ilvl w:val="0"/>
          <w:numId w:val="18"/>
        </w:numPr>
        <w:spacing w:after="0" w:line="240" w:lineRule="auto"/>
        <w:ind w:left="720"/>
        <w:rPr>
          <w:rFonts w:ascii="Helvetica Now Display" w:hAnsi="Helvetica Now Display" w:cstheme="minorHAnsi"/>
        </w:rPr>
      </w:pPr>
      <w:r w:rsidRPr="006871A1">
        <w:rPr>
          <w:rFonts w:ascii="Helvetica Now Display" w:hAnsi="Helvetica Now Display" w:cstheme="minorHAnsi"/>
        </w:rPr>
        <w:t xml:space="preserve">Empower, support and provide training to colleagues in other departments to adopt digital </w:t>
      </w:r>
      <w:r w:rsidR="006265C1">
        <w:rPr>
          <w:rFonts w:ascii="Helvetica Now Display" w:hAnsi="Helvetica Now Display" w:cstheme="minorHAnsi"/>
        </w:rPr>
        <w:t>PR and Media opportun</w:t>
      </w:r>
      <w:r w:rsidR="00C50625">
        <w:rPr>
          <w:rFonts w:ascii="Helvetica Now Display" w:hAnsi="Helvetica Now Display" w:cstheme="minorHAnsi"/>
        </w:rPr>
        <w:t xml:space="preserve">ities </w:t>
      </w:r>
      <w:r w:rsidRPr="006871A1">
        <w:rPr>
          <w:rFonts w:ascii="Helvetica Now Display" w:hAnsi="Helvetica Now Display" w:cstheme="minorHAnsi"/>
        </w:rPr>
        <w:t>into their work</w:t>
      </w:r>
    </w:p>
    <w:p w14:paraId="7E8D24FD" w14:textId="25A31F2A" w:rsidR="006A5E3E" w:rsidRPr="006871A1" w:rsidRDefault="006A5E3E" w:rsidP="006A5E3E">
      <w:pPr>
        <w:pStyle w:val="ListParagraph"/>
        <w:numPr>
          <w:ilvl w:val="0"/>
          <w:numId w:val="18"/>
        </w:numPr>
        <w:spacing w:after="0" w:line="240" w:lineRule="auto"/>
        <w:ind w:left="720"/>
        <w:contextualSpacing w:val="0"/>
        <w:rPr>
          <w:rFonts w:ascii="Helvetica Now Display" w:hAnsi="Helvetica Now Display"/>
        </w:rPr>
      </w:pPr>
      <w:r w:rsidRPr="006871A1">
        <w:rPr>
          <w:rFonts w:ascii="Helvetica Now Display" w:hAnsi="Helvetica Now Display"/>
        </w:rPr>
        <w:t>Required to use maximise the use of digital platforms, including the CRM and other systems, to review a wide range of information and data</w:t>
      </w:r>
    </w:p>
    <w:p w14:paraId="07D0E863" w14:textId="5A295BE4" w:rsidR="006A5E3E" w:rsidRPr="006871A1" w:rsidRDefault="00C50625" w:rsidP="006A5E3E">
      <w:pPr>
        <w:pStyle w:val="ListParagraph"/>
        <w:numPr>
          <w:ilvl w:val="0"/>
          <w:numId w:val="17"/>
        </w:numPr>
        <w:suppressAutoHyphens/>
        <w:overflowPunct w:val="0"/>
        <w:autoSpaceDE w:val="0"/>
        <w:spacing w:after="0" w:line="240" w:lineRule="auto"/>
        <w:ind w:left="720"/>
        <w:rPr>
          <w:rFonts w:ascii="Helvetica Now Display" w:hAnsi="Helvetica Now Display" w:cstheme="minorHAnsi"/>
          <w:bCs/>
        </w:rPr>
      </w:pPr>
      <w:r>
        <w:rPr>
          <w:rFonts w:ascii="Helvetica Now Display" w:hAnsi="Helvetica Now Display" w:cstheme="minorHAnsi"/>
          <w:bCs/>
        </w:rPr>
        <w:t>E</w:t>
      </w:r>
      <w:r w:rsidR="006A5E3E" w:rsidRPr="006871A1">
        <w:rPr>
          <w:rFonts w:ascii="Helvetica Now Display" w:hAnsi="Helvetica Now Display" w:cstheme="minorHAnsi"/>
          <w:bCs/>
        </w:rPr>
        <w:t>xplore new ideas by listening to the requirements fully before assessing whether what is required is possible or practicable</w:t>
      </w:r>
    </w:p>
    <w:p w14:paraId="51DA9134" w14:textId="77777777" w:rsidR="006A5E3E" w:rsidRPr="006871A1" w:rsidRDefault="006A5E3E" w:rsidP="006A5E3E">
      <w:pPr>
        <w:pStyle w:val="jobdesc2"/>
        <w:rPr>
          <w:rFonts w:ascii="Helvetica Now Display" w:hAnsi="Helvetica Now Display" w:cstheme="minorHAnsi"/>
          <w:b w:val="0"/>
          <w:sz w:val="22"/>
          <w:szCs w:val="22"/>
        </w:rPr>
      </w:pPr>
    </w:p>
    <w:p w14:paraId="3FC165F1" w14:textId="25331E33" w:rsidR="006D43BA" w:rsidRPr="006871A1" w:rsidRDefault="006D43BA" w:rsidP="006D43BA">
      <w:pPr>
        <w:rPr>
          <w:rFonts w:ascii="Helvetica Now Display" w:eastAsia="Times New Roman" w:hAnsi="Helvetica Now Display"/>
          <w:b/>
          <w:bCs/>
        </w:rPr>
      </w:pPr>
      <w:r w:rsidRPr="006871A1">
        <w:rPr>
          <w:rFonts w:ascii="Helvetica Now Display" w:eastAsia="Times New Roman" w:hAnsi="Helvetica Now Display"/>
          <w:b/>
          <w:bCs/>
        </w:rPr>
        <w:t>Stakeholder Relationships</w:t>
      </w:r>
    </w:p>
    <w:p w14:paraId="31C41641" w14:textId="510D1B0E" w:rsidR="006D43BA" w:rsidRPr="006871A1" w:rsidRDefault="006D43BA" w:rsidP="00251674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Helvetica Now Display" w:eastAsia="Times New Roman" w:hAnsi="Helvetica Now Display" w:cstheme="minorHAnsi"/>
          <w:lang w:eastAsia="en-GB"/>
        </w:rPr>
      </w:pPr>
      <w:r w:rsidRPr="006871A1">
        <w:rPr>
          <w:rFonts w:ascii="Helvetica Now Display" w:eastAsia="Times New Roman" w:hAnsi="Helvetica Now Display"/>
        </w:rPr>
        <w:t>Responsible for</w:t>
      </w:r>
      <w:r w:rsidR="00EE67E7">
        <w:rPr>
          <w:rFonts w:ascii="Helvetica Now Display" w:eastAsia="Times New Roman" w:hAnsi="Helvetica Now Display"/>
        </w:rPr>
        <w:t xml:space="preserve"> managing</w:t>
      </w:r>
      <w:r w:rsidR="008910AE">
        <w:rPr>
          <w:rFonts w:ascii="Helvetica Now Display" w:eastAsia="Times New Roman" w:hAnsi="Helvetica Now Display"/>
        </w:rPr>
        <w:t xml:space="preserve"> and developing relationships with a </w:t>
      </w:r>
      <w:r w:rsidRPr="006871A1">
        <w:rPr>
          <w:rFonts w:ascii="Helvetica Now Display" w:eastAsia="Times New Roman" w:hAnsi="Helvetica Now Display"/>
        </w:rPr>
        <w:t xml:space="preserve"> range of internal and external stakeholders</w:t>
      </w:r>
      <w:r w:rsidR="008910AE">
        <w:rPr>
          <w:rFonts w:ascii="Helvetica Now Display" w:eastAsia="Times New Roman" w:hAnsi="Helvetica Now Display"/>
        </w:rPr>
        <w:t>, some may be high profile.</w:t>
      </w:r>
    </w:p>
    <w:p w14:paraId="5807044B" w14:textId="6E7B430E" w:rsidR="006D43BA" w:rsidRPr="006871A1" w:rsidRDefault="006D43BA" w:rsidP="00251674">
      <w:pPr>
        <w:pStyle w:val="ListParagraph"/>
        <w:numPr>
          <w:ilvl w:val="0"/>
          <w:numId w:val="13"/>
        </w:numPr>
        <w:spacing w:after="0" w:line="240" w:lineRule="auto"/>
        <w:contextualSpacing w:val="0"/>
        <w:rPr>
          <w:rFonts w:ascii="Helvetica Now Display" w:eastAsia="Times New Roman" w:hAnsi="Helvetica Now Display" w:cstheme="minorHAnsi"/>
          <w:lang w:eastAsia="en-GB"/>
        </w:rPr>
      </w:pPr>
      <w:r w:rsidRPr="006871A1">
        <w:rPr>
          <w:rFonts w:ascii="Helvetica Now Display" w:eastAsia="Times New Roman" w:hAnsi="Helvetica Now Display"/>
        </w:rPr>
        <w:lastRenderedPageBreak/>
        <w:t>Responsible for the positive</w:t>
      </w:r>
      <w:r w:rsidR="00EF5164">
        <w:rPr>
          <w:rFonts w:ascii="Helvetica Now Display" w:eastAsia="Times New Roman" w:hAnsi="Helvetica Now Display"/>
        </w:rPr>
        <w:t xml:space="preserve"> development and</w:t>
      </w:r>
      <w:r w:rsidRPr="006871A1">
        <w:rPr>
          <w:rFonts w:ascii="Helvetica Now Display" w:eastAsia="Times New Roman" w:hAnsi="Helvetica Now Display"/>
        </w:rPr>
        <w:t xml:space="preserve"> management of</w:t>
      </w:r>
      <w:r w:rsidRPr="006871A1">
        <w:rPr>
          <w:rFonts w:ascii="Helvetica Now Display" w:eastAsia="Times New Roman" w:hAnsi="Helvetica Now Display" w:cstheme="minorHAnsi"/>
          <w:lang w:eastAsia="en-GB"/>
        </w:rPr>
        <w:t xml:space="preserve"> media contacts through both traditional and social media to build Epilepsy Action’s reputation as a trusted source for comment and insight</w:t>
      </w:r>
    </w:p>
    <w:p w14:paraId="23CDC653" w14:textId="21D899B9" w:rsidR="00ED21AC" w:rsidRPr="006871A1" w:rsidRDefault="00ED21AC" w:rsidP="00251674">
      <w:pPr>
        <w:pStyle w:val="ListParagraph"/>
        <w:numPr>
          <w:ilvl w:val="0"/>
          <w:numId w:val="8"/>
        </w:numPr>
        <w:spacing w:before="240" w:after="0" w:line="240" w:lineRule="auto"/>
        <w:ind w:left="720"/>
        <w:rPr>
          <w:rFonts w:ascii="Helvetica Now Display" w:eastAsia="Times New Roman" w:hAnsi="Helvetica Now Display" w:cstheme="minorHAnsi"/>
          <w:lang w:eastAsia="en-GB"/>
        </w:rPr>
      </w:pPr>
      <w:r w:rsidRPr="006871A1">
        <w:rPr>
          <w:rFonts w:ascii="Helvetica Now Display" w:eastAsia="Times New Roman" w:hAnsi="Helvetica Now Display" w:cstheme="minorHAnsi"/>
          <w:lang w:eastAsia="en-GB"/>
        </w:rPr>
        <w:t>Effectively collaborate with outside companies, agencies, and partners on PR &amp; media projects</w:t>
      </w:r>
    </w:p>
    <w:p w14:paraId="56CD556D" w14:textId="7D44B3D0" w:rsidR="006D43BA" w:rsidRPr="006871A1" w:rsidRDefault="006D43BA" w:rsidP="006A5E3E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="Helvetica Now Display" w:eastAsia="Times New Roman" w:hAnsi="Helvetica Now Display" w:cstheme="minorHAnsi"/>
          <w:lang w:eastAsia="en-GB"/>
        </w:rPr>
      </w:pPr>
      <w:r w:rsidRPr="006871A1">
        <w:rPr>
          <w:rFonts w:ascii="Helvetica Now Display" w:eastAsia="Times New Roman" w:hAnsi="Helvetica Now Display" w:cstheme="minorHAnsi"/>
          <w:lang w:eastAsia="en-GB"/>
        </w:rPr>
        <w:t>Act as the charity’s spokesperson in media interviews</w:t>
      </w:r>
      <w:r w:rsidR="006A5E3E" w:rsidRPr="006871A1">
        <w:rPr>
          <w:rFonts w:ascii="Helvetica Now Display" w:eastAsia="Times New Roman" w:hAnsi="Helvetica Now Display" w:cstheme="minorHAnsi"/>
          <w:lang w:eastAsia="en-GB"/>
        </w:rPr>
        <w:t xml:space="preserve"> as appropriate</w:t>
      </w:r>
    </w:p>
    <w:p w14:paraId="429EBE87" w14:textId="0F467623" w:rsidR="00ED21AC" w:rsidRPr="006871A1" w:rsidRDefault="00ED21AC" w:rsidP="00251674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="Helvetica Now Display" w:eastAsia="Times New Roman" w:hAnsi="Helvetica Now Display" w:cstheme="minorHAnsi"/>
          <w:lang w:eastAsia="en-GB"/>
        </w:rPr>
      </w:pPr>
      <w:r w:rsidRPr="006871A1">
        <w:rPr>
          <w:rFonts w:ascii="Helvetica Now Display" w:eastAsia="Times New Roman" w:hAnsi="Helvetica Now Display" w:cstheme="minorHAnsi"/>
          <w:lang w:eastAsia="en-GB"/>
        </w:rPr>
        <w:t xml:space="preserve">Collaborate with teams within the organisation to maximise opportunities for PR and media </w:t>
      </w:r>
    </w:p>
    <w:p w14:paraId="283FEBDB" w14:textId="6771993B" w:rsidR="00ED21AC" w:rsidRPr="006871A1" w:rsidRDefault="00ED21AC" w:rsidP="00251674">
      <w:pPr>
        <w:pStyle w:val="ListParagraph"/>
        <w:numPr>
          <w:ilvl w:val="0"/>
          <w:numId w:val="13"/>
        </w:numPr>
        <w:spacing w:before="240" w:after="0" w:line="240" w:lineRule="auto"/>
        <w:rPr>
          <w:rFonts w:ascii="Helvetica Now Display" w:eastAsia="Times New Roman" w:hAnsi="Helvetica Now Display" w:cstheme="minorHAnsi"/>
          <w:lang w:eastAsia="en-GB"/>
        </w:rPr>
      </w:pPr>
      <w:r w:rsidRPr="006871A1">
        <w:rPr>
          <w:rFonts w:ascii="Helvetica Now Display" w:eastAsia="Times New Roman" w:hAnsi="Helvetica Now Display" w:cstheme="minorHAnsi"/>
          <w:lang w:eastAsia="en-GB"/>
        </w:rPr>
        <w:t>Attend relevant meetings internally and externally to represent the department and ensure effective collaboration</w:t>
      </w:r>
    </w:p>
    <w:p w14:paraId="2F3D1420" w14:textId="054A362F" w:rsidR="00440034" w:rsidRPr="006871A1" w:rsidRDefault="00440034" w:rsidP="00440034">
      <w:pPr>
        <w:spacing w:before="240" w:after="0" w:line="240" w:lineRule="auto"/>
        <w:rPr>
          <w:rFonts w:ascii="Helvetica Now Display" w:eastAsia="Times New Roman" w:hAnsi="Helvetica Now Display" w:cstheme="minorHAnsi"/>
          <w:b/>
          <w:bCs/>
          <w:lang w:eastAsia="en-GB"/>
        </w:rPr>
      </w:pPr>
      <w:r w:rsidRPr="006871A1">
        <w:rPr>
          <w:rFonts w:ascii="Helvetica Now Display" w:eastAsia="Times New Roman" w:hAnsi="Helvetica Now Display" w:cstheme="minorHAnsi"/>
          <w:b/>
          <w:bCs/>
          <w:lang w:eastAsia="en-GB"/>
        </w:rPr>
        <w:t>Key Relationships</w:t>
      </w:r>
    </w:p>
    <w:p w14:paraId="45B41F0D" w14:textId="77777777" w:rsidR="006A5E3E" w:rsidRPr="006871A1" w:rsidRDefault="006A5E3E" w:rsidP="006A5E3E">
      <w:pPr>
        <w:pStyle w:val="ListParagraph"/>
        <w:numPr>
          <w:ilvl w:val="0"/>
          <w:numId w:val="19"/>
        </w:numPr>
        <w:spacing w:before="240" w:after="0" w:line="240" w:lineRule="auto"/>
        <w:rPr>
          <w:rFonts w:ascii="Helvetica Now Display" w:eastAsia="Times New Roman" w:hAnsi="Helvetica Now Display" w:cstheme="minorHAnsi"/>
          <w:lang w:eastAsia="en-GB"/>
        </w:rPr>
      </w:pPr>
      <w:r w:rsidRPr="006871A1">
        <w:rPr>
          <w:rFonts w:ascii="Helvetica Now Display" w:eastAsia="Times New Roman" w:hAnsi="Helvetica Now Display" w:cstheme="minorHAnsi"/>
          <w:lang w:eastAsia="en-GB"/>
        </w:rPr>
        <w:t>Work with the PR &amp; media team to identify, develop and maintain meaningful relationships with celebrities, influencers, and public figures</w:t>
      </w:r>
    </w:p>
    <w:p w14:paraId="44514816" w14:textId="77777777" w:rsidR="006A5E3E" w:rsidRPr="006871A1" w:rsidRDefault="006A5E3E" w:rsidP="006A5E3E">
      <w:pPr>
        <w:pStyle w:val="jobdesc2"/>
        <w:numPr>
          <w:ilvl w:val="0"/>
          <w:numId w:val="19"/>
        </w:numPr>
        <w:tabs>
          <w:tab w:val="left" w:pos="720"/>
        </w:tabs>
        <w:rPr>
          <w:rFonts w:ascii="Helvetica Now Display" w:hAnsi="Helvetica Now Display" w:cstheme="minorHAnsi"/>
          <w:b w:val="0"/>
          <w:sz w:val="22"/>
          <w:szCs w:val="22"/>
        </w:rPr>
      </w:pPr>
      <w:r w:rsidRPr="006871A1">
        <w:rPr>
          <w:rFonts w:ascii="Helvetica Now Display" w:hAnsi="Helvetica Now Display" w:cstheme="minorHAnsi"/>
          <w:b w:val="0"/>
          <w:sz w:val="22"/>
          <w:szCs w:val="22"/>
        </w:rPr>
        <w:t>Press and media organisations</w:t>
      </w:r>
    </w:p>
    <w:p w14:paraId="7D47601C" w14:textId="77777777" w:rsidR="006A5E3E" w:rsidRPr="006871A1" w:rsidRDefault="006A5E3E" w:rsidP="006A5E3E">
      <w:pPr>
        <w:pStyle w:val="jobdesc2"/>
        <w:numPr>
          <w:ilvl w:val="0"/>
          <w:numId w:val="19"/>
        </w:numPr>
        <w:tabs>
          <w:tab w:val="left" w:pos="720"/>
        </w:tabs>
        <w:rPr>
          <w:rFonts w:ascii="Helvetica Now Display" w:hAnsi="Helvetica Now Display" w:cstheme="minorHAnsi"/>
          <w:b w:val="0"/>
          <w:sz w:val="22"/>
          <w:szCs w:val="22"/>
        </w:rPr>
      </w:pPr>
      <w:r w:rsidRPr="006871A1">
        <w:rPr>
          <w:rFonts w:ascii="Helvetica Now Display" w:hAnsi="Helvetica Now Display" w:cstheme="minorHAnsi"/>
          <w:b w:val="0"/>
          <w:sz w:val="22"/>
          <w:szCs w:val="22"/>
        </w:rPr>
        <w:t>Journalists and writers</w:t>
      </w:r>
    </w:p>
    <w:p w14:paraId="363F167F" w14:textId="77777777" w:rsidR="006A5E3E" w:rsidRPr="006871A1" w:rsidRDefault="006A5E3E" w:rsidP="006A5E3E">
      <w:pPr>
        <w:pStyle w:val="jobdesc2"/>
        <w:numPr>
          <w:ilvl w:val="0"/>
          <w:numId w:val="19"/>
        </w:numPr>
        <w:tabs>
          <w:tab w:val="left" w:pos="720"/>
        </w:tabs>
        <w:rPr>
          <w:rFonts w:ascii="Helvetica Now Display" w:hAnsi="Helvetica Now Display" w:cstheme="minorHAnsi"/>
          <w:b w:val="0"/>
          <w:sz w:val="22"/>
          <w:szCs w:val="22"/>
        </w:rPr>
      </w:pPr>
      <w:r w:rsidRPr="006871A1">
        <w:rPr>
          <w:rFonts w:ascii="Helvetica Now Display" w:hAnsi="Helvetica Now Display" w:cstheme="minorHAnsi"/>
          <w:b w:val="0"/>
          <w:sz w:val="22"/>
          <w:szCs w:val="22"/>
        </w:rPr>
        <w:t>Broadcasters and radio stations</w:t>
      </w:r>
    </w:p>
    <w:p w14:paraId="2D4ED796" w14:textId="77777777" w:rsidR="006A5E3E" w:rsidRPr="006871A1" w:rsidRDefault="006A5E3E" w:rsidP="006A5E3E">
      <w:pPr>
        <w:pStyle w:val="jobdesc2"/>
        <w:numPr>
          <w:ilvl w:val="0"/>
          <w:numId w:val="19"/>
        </w:numPr>
        <w:tabs>
          <w:tab w:val="left" w:pos="720"/>
        </w:tabs>
        <w:rPr>
          <w:rFonts w:ascii="Helvetica Now Display" w:hAnsi="Helvetica Now Display" w:cstheme="minorHAnsi"/>
          <w:b w:val="0"/>
          <w:sz w:val="22"/>
          <w:szCs w:val="22"/>
        </w:rPr>
      </w:pPr>
      <w:r w:rsidRPr="006871A1">
        <w:rPr>
          <w:rFonts w:ascii="Helvetica Now Display" w:hAnsi="Helvetica Now Display" w:cstheme="minorHAnsi"/>
          <w:b w:val="0"/>
          <w:sz w:val="22"/>
          <w:szCs w:val="22"/>
        </w:rPr>
        <w:t>People with epilepsy and story tellers</w:t>
      </w:r>
    </w:p>
    <w:p w14:paraId="44B159FA" w14:textId="77777777" w:rsidR="006A5E3E" w:rsidRPr="006871A1" w:rsidRDefault="006A5E3E" w:rsidP="006A5E3E">
      <w:pPr>
        <w:pStyle w:val="jobdesc2"/>
        <w:numPr>
          <w:ilvl w:val="0"/>
          <w:numId w:val="19"/>
        </w:numPr>
        <w:tabs>
          <w:tab w:val="left" w:pos="720"/>
        </w:tabs>
        <w:rPr>
          <w:rFonts w:ascii="Helvetica Now Display" w:hAnsi="Helvetica Now Display" w:cstheme="minorHAnsi"/>
          <w:b w:val="0"/>
          <w:sz w:val="22"/>
          <w:szCs w:val="22"/>
        </w:rPr>
      </w:pPr>
      <w:r w:rsidRPr="006871A1">
        <w:rPr>
          <w:rFonts w:ascii="Helvetica Now Display" w:hAnsi="Helvetica Now Display" w:cstheme="minorHAnsi"/>
          <w:b w:val="0"/>
          <w:sz w:val="22"/>
          <w:szCs w:val="22"/>
        </w:rPr>
        <w:t>Health professionals</w:t>
      </w:r>
    </w:p>
    <w:p w14:paraId="62D5A668" w14:textId="77777777" w:rsidR="006A5E3E" w:rsidRPr="006871A1" w:rsidRDefault="006A5E3E" w:rsidP="006A5E3E">
      <w:pPr>
        <w:pStyle w:val="jobdesc2"/>
        <w:numPr>
          <w:ilvl w:val="0"/>
          <w:numId w:val="19"/>
        </w:numPr>
        <w:tabs>
          <w:tab w:val="left" w:pos="720"/>
        </w:tabs>
        <w:rPr>
          <w:rFonts w:ascii="Helvetica Now Display" w:hAnsi="Helvetica Now Display" w:cstheme="minorHAnsi"/>
          <w:b w:val="0"/>
          <w:sz w:val="22"/>
          <w:szCs w:val="22"/>
        </w:rPr>
      </w:pPr>
      <w:r w:rsidRPr="006871A1">
        <w:rPr>
          <w:rFonts w:ascii="Helvetica Now Display" w:hAnsi="Helvetica Now Display" w:cstheme="minorHAnsi"/>
          <w:b w:val="0"/>
          <w:sz w:val="22"/>
          <w:szCs w:val="22"/>
        </w:rPr>
        <w:t>Researchers</w:t>
      </w:r>
    </w:p>
    <w:p w14:paraId="395DD4C6" w14:textId="77777777" w:rsidR="006A5E3E" w:rsidRPr="006871A1" w:rsidRDefault="006A5E3E" w:rsidP="006A5E3E">
      <w:pPr>
        <w:pStyle w:val="jobdesc2"/>
        <w:numPr>
          <w:ilvl w:val="0"/>
          <w:numId w:val="19"/>
        </w:numPr>
        <w:tabs>
          <w:tab w:val="left" w:pos="720"/>
        </w:tabs>
        <w:rPr>
          <w:rFonts w:ascii="Helvetica Now Display" w:hAnsi="Helvetica Now Display" w:cstheme="minorHAnsi"/>
          <w:b w:val="0"/>
          <w:sz w:val="22"/>
          <w:szCs w:val="22"/>
        </w:rPr>
      </w:pPr>
      <w:r w:rsidRPr="006871A1">
        <w:rPr>
          <w:rFonts w:ascii="Helvetica Now Display" w:hAnsi="Helvetica Now Display" w:cstheme="minorHAnsi"/>
          <w:b w:val="0"/>
          <w:sz w:val="22"/>
          <w:szCs w:val="22"/>
        </w:rPr>
        <w:t>Influencers</w:t>
      </w:r>
    </w:p>
    <w:p w14:paraId="2BF5FAA7" w14:textId="5F79C2FC" w:rsidR="006A5E3E" w:rsidRPr="006871A1" w:rsidRDefault="006A5E3E" w:rsidP="006A5E3E">
      <w:pPr>
        <w:pStyle w:val="jobdesc2"/>
        <w:numPr>
          <w:ilvl w:val="0"/>
          <w:numId w:val="19"/>
        </w:numPr>
        <w:tabs>
          <w:tab w:val="left" w:pos="720"/>
        </w:tabs>
        <w:rPr>
          <w:rFonts w:ascii="Helvetica Now Display" w:hAnsi="Helvetica Now Display" w:cstheme="minorHAnsi"/>
          <w:b w:val="0"/>
          <w:sz w:val="22"/>
          <w:szCs w:val="22"/>
        </w:rPr>
      </w:pPr>
      <w:r w:rsidRPr="006871A1">
        <w:rPr>
          <w:rFonts w:ascii="Helvetica Now Display" w:hAnsi="Helvetica Now Display" w:cstheme="minorHAnsi"/>
          <w:b w:val="0"/>
          <w:sz w:val="22"/>
          <w:szCs w:val="22"/>
        </w:rPr>
        <w:t>PR agencies</w:t>
      </w:r>
    </w:p>
    <w:p w14:paraId="126A1694" w14:textId="77777777" w:rsidR="006D43BA" w:rsidRPr="006871A1" w:rsidRDefault="006D43BA" w:rsidP="006D43BA">
      <w:pPr>
        <w:pStyle w:val="ListParagraph"/>
        <w:spacing w:after="0" w:line="240" w:lineRule="auto"/>
        <w:contextualSpacing w:val="0"/>
        <w:rPr>
          <w:rFonts w:ascii="Helvetica Now Display" w:eastAsia="Times New Roman" w:hAnsi="Helvetica Now Display"/>
        </w:rPr>
      </w:pPr>
    </w:p>
    <w:p w14:paraId="0FA7F2CA" w14:textId="77777777" w:rsidR="00ED21AC" w:rsidRPr="006871A1" w:rsidRDefault="006D43BA" w:rsidP="00ED21AC">
      <w:pPr>
        <w:pStyle w:val="jobdesc2"/>
        <w:ind w:left="567" w:hanging="567"/>
        <w:rPr>
          <w:rFonts w:ascii="Helvetica Now Display" w:hAnsi="Helvetica Now Display" w:cstheme="minorHAnsi"/>
          <w:sz w:val="22"/>
          <w:szCs w:val="22"/>
        </w:rPr>
      </w:pPr>
      <w:r w:rsidRPr="006871A1">
        <w:rPr>
          <w:rFonts w:ascii="Helvetica Now Display" w:hAnsi="Helvetica Now Display" w:cstheme="minorHAnsi"/>
          <w:sz w:val="22"/>
          <w:szCs w:val="22"/>
        </w:rPr>
        <w:t>O</w:t>
      </w:r>
      <w:r w:rsidR="00A628FA" w:rsidRPr="006871A1">
        <w:rPr>
          <w:rFonts w:ascii="Helvetica Now Display" w:hAnsi="Helvetica Now Display" w:cstheme="minorHAnsi"/>
          <w:sz w:val="22"/>
          <w:szCs w:val="22"/>
        </w:rPr>
        <w:t>ther</w:t>
      </w:r>
    </w:p>
    <w:p w14:paraId="1A21A4B3" w14:textId="77777777" w:rsidR="00141A4F" w:rsidRPr="006871A1" w:rsidRDefault="00141A4F" w:rsidP="00ED21AC">
      <w:pPr>
        <w:pStyle w:val="jobdesc2"/>
        <w:ind w:left="567" w:hanging="567"/>
        <w:rPr>
          <w:rFonts w:ascii="Helvetica Now Display" w:hAnsi="Helvetica Now Display" w:cstheme="minorHAnsi"/>
          <w:b w:val="0"/>
          <w:sz w:val="22"/>
          <w:szCs w:val="22"/>
        </w:rPr>
      </w:pPr>
    </w:p>
    <w:p w14:paraId="72B832BA" w14:textId="60015A9C" w:rsidR="00813592" w:rsidRPr="006871A1" w:rsidRDefault="00813592" w:rsidP="00813592">
      <w:pPr>
        <w:pStyle w:val="jobdesc2"/>
        <w:numPr>
          <w:ilvl w:val="0"/>
          <w:numId w:val="1"/>
        </w:numPr>
        <w:textAlignment w:val="auto"/>
        <w:rPr>
          <w:rFonts w:ascii="Helvetica Now Display" w:hAnsi="Helvetica Now Display" w:cstheme="minorHAnsi"/>
          <w:b w:val="0"/>
          <w:sz w:val="22"/>
          <w:szCs w:val="22"/>
        </w:rPr>
      </w:pPr>
      <w:r w:rsidRPr="006871A1">
        <w:rPr>
          <w:rFonts w:ascii="Helvetica Now Display" w:hAnsi="Helvetica Now Display" w:cstheme="minorHAnsi"/>
          <w:b w:val="0"/>
          <w:sz w:val="22"/>
          <w:szCs w:val="22"/>
        </w:rPr>
        <w:t>Expected to have or gain an in-depth understanding of epilepsy</w:t>
      </w:r>
    </w:p>
    <w:p w14:paraId="6CCBD445" w14:textId="2EFE0431" w:rsidR="00251674" w:rsidRPr="006871A1" w:rsidRDefault="00813592" w:rsidP="00813592">
      <w:pPr>
        <w:pStyle w:val="ListParagraph"/>
        <w:numPr>
          <w:ilvl w:val="0"/>
          <w:numId w:val="1"/>
        </w:numPr>
        <w:spacing w:after="20" w:line="240" w:lineRule="auto"/>
        <w:contextualSpacing w:val="0"/>
        <w:rPr>
          <w:rFonts w:ascii="Helvetica Now Display" w:hAnsi="Helvetica Now Display" w:cstheme="minorHAnsi"/>
          <w:color w:val="000000" w:themeColor="text1"/>
        </w:rPr>
      </w:pPr>
      <w:r w:rsidRPr="006871A1">
        <w:rPr>
          <w:rFonts w:ascii="Helvetica Now Display" w:hAnsi="Helvetica Now Display" w:cstheme="minorHAnsi"/>
          <w:color w:val="000000" w:themeColor="text1"/>
        </w:rPr>
        <w:t>Maintain own professional networks and promote Epilepsy Action on a local and national level</w:t>
      </w:r>
    </w:p>
    <w:p w14:paraId="6C49D3EE" w14:textId="01EE6238" w:rsidR="00813592" w:rsidRPr="006871A1" w:rsidRDefault="00813592" w:rsidP="00813592">
      <w:pPr>
        <w:pStyle w:val="ListParagraph"/>
        <w:numPr>
          <w:ilvl w:val="0"/>
          <w:numId w:val="1"/>
        </w:numPr>
        <w:spacing w:after="20" w:line="240" w:lineRule="auto"/>
        <w:contextualSpacing w:val="0"/>
        <w:rPr>
          <w:rFonts w:ascii="Helvetica Now Display" w:hAnsi="Helvetica Now Display" w:cstheme="minorHAnsi"/>
          <w:color w:val="000000" w:themeColor="text1"/>
        </w:rPr>
      </w:pPr>
      <w:r w:rsidRPr="006871A1">
        <w:rPr>
          <w:rFonts w:ascii="Helvetica Now Display" w:hAnsi="Helvetica Now Display" w:cstheme="minorHAnsi"/>
          <w:color w:val="000000" w:themeColor="text1"/>
        </w:rPr>
        <w:t>Managing out of hours press requests as required</w:t>
      </w:r>
    </w:p>
    <w:p w14:paraId="13CB915D" w14:textId="77777777" w:rsidR="00141A4F" w:rsidRPr="006871A1" w:rsidRDefault="00141A4F" w:rsidP="00141A4F">
      <w:pPr>
        <w:pStyle w:val="ListParagraph"/>
        <w:numPr>
          <w:ilvl w:val="0"/>
          <w:numId w:val="1"/>
        </w:numPr>
        <w:spacing w:after="40" w:line="240" w:lineRule="auto"/>
        <w:rPr>
          <w:rFonts w:ascii="Helvetica Now Display" w:hAnsi="Helvetica Now Display" w:cstheme="minorHAnsi"/>
          <w:color w:val="000000" w:themeColor="text1"/>
        </w:rPr>
      </w:pPr>
      <w:r w:rsidRPr="006871A1">
        <w:rPr>
          <w:rFonts w:ascii="Helvetica Now Display" w:hAnsi="Helvetica Now Display" w:cstheme="minorHAnsi"/>
          <w:color w:val="000000" w:themeColor="text1"/>
        </w:rPr>
        <w:t>Completing any other duties relevant and appropriate to the role</w:t>
      </w:r>
    </w:p>
    <w:p w14:paraId="6DC0AD77" w14:textId="77777777" w:rsidR="00141A4F" w:rsidRPr="00813592" w:rsidRDefault="00141A4F" w:rsidP="00141A4F">
      <w:pPr>
        <w:pStyle w:val="ListParagraph"/>
        <w:spacing w:after="20" w:line="240" w:lineRule="auto"/>
        <w:contextualSpacing w:val="0"/>
        <w:rPr>
          <w:rFonts w:cstheme="minorHAnsi"/>
          <w:color w:val="000000" w:themeColor="text1"/>
        </w:rPr>
      </w:pPr>
    </w:p>
    <w:p w14:paraId="285F9588" w14:textId="77777777" w:rsidR="00A628FA" w:rsidRPr="00642997" w:rsidRDefault="00A628FA" w:rsidP="00642997">
      <w:pPr>
        <w:pStyle w:val="jobdesc2"/>
        <w:ind w:left="700"/>
        <w:rPr>
          <w:rFonts w:asciiTheme="minorHAnsi" w:hAnsiTheme="minorHAnsi" w:cstheme="minorHAnsi"/>
          <w:b w:val="0"/>
        </w:rPr>
      </w:pPr>
    </w:p>
    <w:p w14:paraId="1CC80B86" w14:textId="40C90C38" w:rsidR="00876F20" w:rsidRDefault="00876F20" w:rsidP="00876F20">
      <w:pPr>
        <w:pStyle w:val="ListParagraph"/>
        <w:spacing w:after="40" w:line="240" w:lineRule="auto"/>
        <w:ind w:left="360"/>
        <w:contextualSpacing w:val="0"/>
        <w:rPr>
          <w:rFonts w:cstheme="minorHAnsi"/>
          <w:color w:val="000000" w:themeColor="text1"/>
          <w:sz w:val="20"/>
          <w:szCs w:val="20"/>
        </w:rPr>
      </w:pPr>
    </w:p>
    <w:p w14:paraId="7BE69815" w14:textId="5865525E" w:rsidR="00642997" w:rsidRDefault="00642997" w:rsidP="00876F20">
      <w:pPr>
        <w:pStyle w:val="ListParagraph"/>
        <w:spacing w:after="40" w:line="240" w:lineRule="auto"/>
        <w:ind w:left="360"/>
        <w:contextualSpacing w:val="0"/>
        <w:rPr>
          <w:rFonts w:cstheme="minorHAnsi"/>
          <w:color w:val="000000" w:themeColor="text1"/>
          <w:sz w:val="20"/>
          <w:szCs w:val="20"/>
        </w:rPr>
      </w:pPr>
    </w:p>
    <w:p w14:paraId="4215B9FD" w14:textId="568CF095" w:rsidR="00642997" w:rsidRDefault="00642997" w:rsidP="00876F20">
      <w:pPr>
        <w:pStyle w:val="ListParagraph"/>
        <w:spacing w:after="40" w:line="240" w:lineRule="auto"/>
        <w:ind w:left="360"/>
        <w:contextualSpacing w:val="0"/>
        <w:rPr>
          <w:rFonts w:cstheme="minorHAnsi"/>
          <w:color w:val="000000" w:themeColor="text1"/>
          <w:sz w:val="20"/>
          <w:szCs w:val="20"/>
        </w:rPr>
      </w:pPr>
    </w:p>
    <w:p w14:paraId="77F65D84" w14:textId="416E858B" w:rsidR="00642997" w:rsidRDefault="00642997" w:rsidP="00876F20">
      <w:pPr>
        <w:pStyle w:val="ListParagraph"/>
        <w:spacing w:after="40" w:line="240" w:lineRule="auto"/>
        <w:ind w:left="360"/>
        <w:contextualSpacing w:val="0"/>
        <w:rPr>
          <w:rFonts w:cstheme="minorHAnsi"/>
          <w:color w:val="000000" w:themeColor="text1"/>
          <w:sz w:val="20"/>
          <w:szCs w:val="20"/>
        </w:rPr>
      </w:pPr>
    </w:p>
    <w:p w14:paraId="47EAED1B" w14:textId="77777777" w:rsidR="006871A1" w:rsidRDefault="006871A1" w:rsidP="00876F20">
      <w:pPr>
        <w:pStyle w:val="ListParagraph"/>
        <w:spacing w:after="40" w:line="240" w:lineRule="auto"/>
        <w:ind w:left="360"/>
        <w:contextualSpacing w:val="0"/>
        <w:rPr>
          <w:rFonts w:cstheme="minorHAnsi"/>
          <w:color w:val="000000" w:themeColor="text1"/>
          <w:sz w:val="20"/>
          <w:szCs w:val="20"/>
        </w:rPr>
      </w:pPr>
    </w:p>
    <w:p w14:paraId="2DE7B5A6" w14:textId="77777777" w:rsidR="006871A1" w:rsidRDefault="006871A1" w:rsidP="00876F20">
      <w:pPr>
        <w:pStyle w:val="ListParagraph"/>
        <w:spacing w:after="40" w:line="240" w:lineRule="auto"/>
        <w:ind w:left="360"/>
        <w:contextualSpacing w:val="0"/>
        <w:rPr>
          <w:rFonts w:cstheme="minorHAnsi"/>
          <w:color w:val="000000" w:themeColor="text1"/>
          <w:sz w:val="20"/>
          <w:szCs w:val="20"/>
        </w:rPr>
      </w:pPr>
    </w:p>
    <w:p w14:paraId="3841887E" w14:textId="77777777" w:rsidR="006871A1" w:rsidRDefault="006871A1" w:rsidP="00876F20">
      <w:pPr>
        <w:pStyle w:val="ListParagraph"/>
        <w:spacing w:after="40" w:line="240" w:lineRule="auto"/>
        <w:ind w:left="360"/>
        <w:contextualSpacing w:val="0"/>
        <w:rPr>
          <w:rFonts w:cstheme="minorHAnsi"/>
          <w:color w:val="000000" w:themeColor="text1"/>
          <w:sz w:val="20"/>
          <w:szCs w:val="20"/>
        </w:rPr>
      </w:pPr>
    </w:p>
    <w:p w14:paraId="302C5100" w14:textId="77777777" w:rsidR="006871A1" w:rsidRDefault="006871A1" w:rsidP="00876F20">
      <w:pPr>
        <w:pStyle w:val="ListParagraph"/>
        <w:spacing w:after="40" w:line="240" w:lineRule="auto"/>
        <w:ind w:left="360"/>
        <w:contextualSpacing w:val="0"/>
        <w:rPr>
          <w:rFonts w:cstheme="minorHAnsi"/>
          <w:color w:val="000000" w:themeColor="text1"/>
          <w:sz w:val="20"/>
          <w:szCs w:val="20"/>
        </w:rPr>
      </w:pPr>
    </w:p>
    <w:p w14:paraId="510273A3" w14:textId="77777777" w:rsidR="006871A1" w:rsidRDefault="006871A1" w:rsidP="00876F20">
      <w:pPr>
        <w:pStyle w:val="ListParagraph"/>
        <w:spacing w:after="40" w:line="240" w:lineRule="auto"/>
        <w:ind w:left="360"/>
        <w:contextualSpacing w:val="0"/>
        <w:rPr>
          <w:rFonts w:cstheme="minorHAnsi"/>
          <w:color w:val="000000" w:themeColor="text1"/>
          <w:sz w:val="20"/>
          <w:szCs w:val="20"/>
        </w:rPr>
      </w:pPr>
    </w:p>
    <w:p w14:paraId="3A219C4A" w14:textId="77777777" w:rsidR="006871A1" w:rsidRDefault="006871A1" w:rsidP="00876F20">
      <w:pPr>
        <w:pStyle w:val="ListParagraph"/>
        <w:spacing w:after="40" w:line="240" w:lineRule="auto"/>
        <w:ind w:left="360"/>
        <w:contextualSpacing w:val="0"/>
        <w:rPr>
          <w:rFonts w:cstheme="minorHAnsi"/>
          <w:color w:val="000000" w:themeColor="text1"/>
          <w:sz w:val="20"/>
          <w:szCs w:val="20"/>
        </w:rPr>
      </w:pPr>
    </w:p>
    <w:p w14:paraId="5749CB0D" w14:textId="77777777" w:rsidR="006871A1" w:rsidRDefault="006871A1" w:rsidP="00876F20">
      <w:pPr>
        <w:pStyle w:val="ListParagraph"/>
        <w:spacing w:after="40" w:line="240" w:lineRule="auto"/>
        <w:ind w:left="360"/>
        <w:contextualSpacing w:val="0"/>
        <w:rPr>
          <w:rFonts w:cstheme="minorHAnsi"/>
          <w:color w:val="000000" w:themeColor="text1"/>
          <w:sz w:val="20"/>
          <w:szCs w:val="20"/>
        </w:rPr>
      </w:pPr>
    </w:p>
    <w:p w14:paraId="1EE3F396" w14:textId="77777777" w:rsidR="006871A1" w:rsidRDefault="006871A1" w:rsidP="00876F20">
      <w:pPr>
        <w:pStyle w:val="ListParagraph"/>
        <w:spacing w:after="40" w:line="240" w:lineRule="auto"/>
        <w:ind w:left="360"/>
        <w:contextualSpacing w:val="0"/>
        <w:rPr>
          <w:rFonts w:cstheme="minorHAnsi"/>
          <w:color w:val="000000" w:themeColor="text1"/>
          <w:sz w:val="20"/>
          <w:szCs w:val="20"/>
        </w:rPr>
      </w:pPr>
    </w:p>
    <w:p w14:paraId="07C322E0" w14:textId="77777777" w:rsidR="006871A1" w:rsidRDefault="006871A1" w:rsidP="00876F20">
      <w:pPr>
        <w:pStyle w:val="ListParagraph"/>
        <w:spacing w:after="40" w:line="240" w:lineRule="auto"/>
        <w:ind w:left="360"/>
        <w:contextualSpacing w:val="0"/>
        <w:rPr>
          <w:rFonts w:cstheme="minorHAnsi"/>
          <w:color w:val="000000" w:themeColor="text1"/>
          <w:sz w:val="20"/>
          <w:szCs w:val="20"/>
        </w:rPr>
      </w:pPr>
    </w:p>
    <w:p w14:paraId="5CE5BF93" w14:textId="77777777" w:rsidR="006871A1" w:rsidRDefault="006871A1" w:rsidP="00876F20">
      <w:pPr>
        <w:pStyle w:val="ListParagraph"/>
        <w:spacing w:after="40" w:line="240" w:lineRule="auto"/>
        <w:ind w:left="360"/>
        <w:contextualSpacing w:val="0"/>
        <w:rPr>
          <w:rFonts w:cstheme="minorHAnsi"/>
          <w:color w:val="000000" w:themeColor="text1"/>
          <w:sz w:val="20"/>
          <w:szCs w:val="20"/>
        </w:rPr>
      </w:pPr>
    </w:p>
    <w:p w14:paraId="385C18D8" w14:textId="77777777" w:rsidR="006871A1" w:rsidRDefault="006871A1" w:rsidP="00876F20">
      <w:pPr>
        <w:pStyle w:val="ListParagraph"/>
        <w:spacing w:after="40" w:line="240" w:lineRule="auto"/>
        <w:ind w:left="360"/>
        <w:contextualSpacing w:val="0"/>
        <w:rPr>
          <w:rFonts w:cstheme="minorHAnsi"/>
          <w:color w:val="000000" w:themeColor="text1"/>
          <w:sz w:val="20"/>
          <w:szCs w:val="20"/>
        </w:rPr>
      </w:pPr>
    </w:p>
    <w:p w14:paraId="56F3D756" w14:textId="77777777" w:rsidR="006871A1" w:rsidRDefault="006871A1" w:rsidP="00876F20">
      <w:pPr>
        <w:pStyle w:val="ListParagraph"/>
        <w:spacing w:after="40" w:line="240" w:lineRule="auto"/>
        <w:ind w:left="360"/>
        <w:contextualSpacing w:val="0"/>
        <w:rPr>
          <w:rFonts w:cstheme="minorHAnsi"/>
          <w:color w:val="000000" w:themeColor="text1"/>
          <w:sz w:val="20"/>
          <w:szCs w:val="20"/>
        </w:rPr>
      </w:pPr>
    </w:p>
    <w:p w14:paraId="1C864614" w14:textId="65C0CA1D" w:rsidR="00876F20" w:rsidRPr="00264F31" w:rsidRDefault="00876F20" w:rsidP="006871A1">
      <w:pPr>
        <w:pStyle w:val="Body"/>
        <w:shd w:val="clear" w:color="auto" w:fill="E50E63"/>
        <w:jc w:val="both"/>
        <w:rPr>
          <w:rFonts w:asciiTheme="minorHAnsi" w:hAnsiTheme="minorHAnsi" w:cstheme="minorHAnsi"/>
          <w:b/>
          <w:color w:val="0070C0"/>
          <w:sz w:val="24"/>
          <w:szCs w:val="24"/>
        </w:rPr>
      </w:pPr>
      <w:r w:rsidRPr="00264F31"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lastRenderedPageBreak/>
        <w:t>Person Specification</w:t>
      </w:r>
      <w:r>
        <w:rPr>
          <w:rFonts w:asciiTheme="minorHAnsi" w:hAnsiTheme="minorHAnsi" w:cstheme="minorHAnsi"/>
          <w:b/>
          <w:color w:val="FFFFFF" w:themeColor="background1"/>
          <w:sz w:val="28"/>
          <w:szCs w:val="28"/>
        </w:rPr>
        <w:t>:</w:t>
      </w:r>
    </w:p>
    <w:p w14:paraId="663B1E6B" w14:textId="73731E63" w:rsidR="00876F20" w:rsidRPr="00264F31" w:rsidRDefault="00876F20" w:rsidP="00876F20">
      <w:pPr>
        <w:spacing w:after="0" w:line="240" w:lineRule="auto"/>
        <w:rPr>
          <w:rFonts w:cstheme="minorHAnsi"/>
          <w:lang w:eastAsia="en-GB"/>
        </w:rPr>
      </w:pPr>
    </w:p>
    <w:tbl>
      <w:tblPr>
        <w:tblW w:w="9705" w:type="dxa"/>
        <w:jc w:val="center"/>
        <w:tblLook w:val="04A0" w:firstRow="1" w:lastRow="0" w:firstColumn="1" w:lastColumn="0" w:noHBand="0" w:noVBand="1"/>
      </w:tblPr>
      <w:tblGrid>
        <w:gridCol w:w="1771"/>
        <w:gridCol w:w="235"/>
        <w:gridCol w:w="4515"/>
        <w:gridCol w:w="236"/>
        <w:gridCol w:w="2948"/>
      </w:tblGrid>
      <w:tr w:rsidR="00876F20" w:rsidRPr="00264F31" w14:paraId="35665603" w14:textId="77777777" w:rsidTr="006871A1">
        <w:trPr>
          <w:jc w:val="center"/>
        </w:trPr>
        <w:tc>
          <w:tcPr>
            <w:tcW w:w="1771" w:type="dxa"/>
            <w:shd w:val="clear" w:color="auto" w:fill="auto"/>
            <w:vAlign w:val="center"/>
          </w:tcPr>
          <w:p w14:paraId="050ACEB5" w14:textId="77777777" w:rsidR="00876F20" w:rsidRPr="00264F31" w:rsidRDefault="00876F20" w:rsidP="005D5927">
            <w:pPr>
              <w:spacing w:before="40" w:after="40" w:line="240" w:lineRule="auto"/>
              <w:rPr>
                <w:rFonts w:cstheme="minorHAnsi"/>
                <w:b/>
                <w:color w:val="FFFFFF" w:themeColor="background1"/>
                <w:u w:val="single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14:paraId="0AA8B572" w14:textId="77777777" w:rsidR="00876F20" w:rsidRPr="00264F31" w:rsidRDefault="00876F20" w:rsidP="005D5927">
            <w:pPr>
              <w:spacing w:before="40" w:after="4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4515" w:type="dxa"/>
            <w:shd w:val="clear" w:color="auto" w:fill="E50E63"/>
          </w:tcPr>
          <w:p w14:paraId="05459907" w14:textId="77777777" w:rsidR="00876F20" w:rsidRPr="00264F31" w:rsidRDefault="00876F20" w:rsidP="005D5927">
            <w:pPr>
              <w:spacing w:before="40" w:after="4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264F31">
              <w:rPr>
                <w:rFonts w:cstheme="minorHAnsi"/>
                <w:b/>
                <w:color w:val="FFFFFF" w:themeColor="background1"/>
              </w:rPr>
              <w:t>Essential</w:t>
            </w:r>
          </w:p>
        </w:tc>
        <w:tc>
          <w:tcPr>
            <w:tcW w:w="236" w:type="dxa"/>
            <w:shd w:val="clear" w:color="auto" w:fill="FFFFFF" w:themeFill="background1"/>
          </w:tcPr>
          <w:p w14:paraId="5A0C6760" w14:textId="77777777" w:rsidR="00876F20" w:rsidRPr="00264F31" w:rsidRDefault="00876F20" w:rsidP="005D5927">
            <w:pPr>
              <w:spacing w:before="40" w:after="4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2948" w:type="dxa"/>
            <w:shd w:val="clear" w:color="auto" w:fill="E50E63"/>
          </w:tcPr>
          <w:p w14:paraId="28E6B2CE" w14:textId="77777777" w:rsidR="00876F20" w:rsidRPr="00264F31" w:rsidRDefault="00876F20" w:rsidP="005D5927">
            <w:pPr>
              <w:spacing w:before="40" w:after="40" w:line="240" w:lineRule="auto"/>
              <w:jc w:val="center"/>
              <w:rPr>
                <w:rFonts w:cstheme="minorHAnsi"/>
                <w:b/>
                <w:color w:val="FFFFFF" w:themeColor="background1"/>
              </w:rPr>
            </w:pPr>
            <w:r w:rsidRPr="00264F31">
              <w:rPr>
                <w:rFonts w:cstheme="minorHAnsi"/>
                <w:b/>
                <w:color w:val="FFFFFF" w:themeColor="background1"/>
              </w:rPr>
              <w:t>Desirable</w:t>
            </w:r>
          </w:p>
        </w:tc>
      </w:tr>
      <w:tr w:rsidR="00876F20" w:rsidRPr="00800515" w14:paraId="722D611C" w14:textId="77777777" w:rsidTr="005D5927">
        <w:trPr>
          <w:trHeight w:val="227"/>
          <w:jc w:val="center"/>
        </w:trPr>
        <w:tc>
          <w:tcPr>
            <w:tcW w:w="1771" w:type="dxa"/>
            <w:shd w:val="clear" w:color="auto" w:fill="FFFFFF" w:themeFill="background1"/>
            <w:vAlign w:val="center"/>
          </w:tcPr>
          <w:p w14:paraId="31FE8E60" w14:textId="77777777" w:rsidR="00876F20" w:rsidRPr="00800515" w:rsidRDefault="00876F20" w:rsidP="005D5927">
            <w:pPr>
              <w:spacing w:before="40" w:after="40" w:line="240" w:lineRule="auto"/>
              <w:rPr>
                <w:rFonts w:cstheme="minorHAnsi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14:paraId="0DA8D830" w14:textId="77777777" w:rsidR="00876F20" w:rsidRPr="00800515" w:rsidRDefault="00876F20" w:rsidP="005D5927">
            <w:pPr>
              <w:spacing w:before="40" w:after="4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515" w:type="dxa"/>
            <w:shd w:val="clear" w:color="auto" w:fill="FFFFFF" w:themeFill="background1"/>
          </w:tcPr>
          <w:p w14:paraId="217A5EB7" w14:textId="77777777" w:rsidR="00876F20" w:rsidRPr="00800515" w:rsidRDefault="00876F20" w:rsidP="005D5927">
            <w:pPr>
              <w:spacing w:before="40" w:after="4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6E904B93" w14:textId="77777777" w:rsidR="00876F20" w:rsidRPr="00800515" w:rsidRDefault="00876F20" w:rsidP="005D5927">
            <w:pPr>
              <w:spacing w:before="40" w:after="40" w:line="240" w:lineRule="auto"/>
              <w:rPr>
                <w:rFonts w:eastAsia="Calibri" w:cstheme="minorHAnsi"/>
                <w:color w:val="000000"/>
                <w:sz w:val="12"/>
                <w:szCs w:val="12"/>
                <w:u w:color="000000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14:paraId="30B02FFA" w14:textId="05258FC8" w:rsidR="00876F20" w:rsidRPr="00800515" w:rsidRDefault="00876F20" w:rsidP="005D5927">
            <w:pPr>
              <w:spacing w:before="40" w:after="40" w:line="240" w:lineRule="auto"/>
              <w:rPr>
                <w:rFonts w:cstheme="minorHAnsi"/>
                <w:sz w:val="12"/>
                <w:szCs w:val="12"/>
              </w:rPr>
            </w:pPr>
          </w:p>
        </w:tc>
      </w:tr>
      <w:tr w:rsidR="00876F20" w:rsidRPr="00264F31" w14:paraId="405CF102" w14:textId="77777777" w:rsidTr="006871A1">
        <w:trPr>
          <w:trHeight w:val="3410"/>
          <w:jc w:val="center"/>
        </w:trPr>
        <w:tc>
          <w:tcPr>
            <w:tcW w:w="1771" w:type="dxa"/>
            <w:shd w:val="clear" w:color="auto" w:fill="E50E63"/>
            <w:vAlign w:val="center"/>
          </w:tcPr>
          <w:p w14:paraId="51F36076" w14:textId="457D8A45" w:rsidR="00876F20" w:rsidRPr="00264F31" w:rsidRDefault="00876F20" w:rsidP="005D5927">
            <w:pPr>
              <w:spacing w:before="40" w:after="40" w:line="240" w:lineRule="auto"/>
              <w:rPr>
                <w:rFonts w:cstheme="minorHAnsi"/>
                <w:b/>
                <w:color w:val="FFFFFF" w:themeColor="background1"/>
              </w:rPr>
            </w:pPr>
            <w:r w:rsidRPr="00264F31">
              <w:rPr>
                <w:rFonts w:cstheme="minorHAnsi"/>
                <w:b/>
                <w:color w:val="FFFFFF" w:themeColor="background1"/>
              </w:rPr>
              <w:t>EXPERIENCE</w:t>
            </w:r>
            <w:r w:rsidR="003941D0">
              <w:rPr>
                <w:rFonts w:cstheme="minorHAnsi"/>
                <w:b/>
                <w:color w:val="FFFFFF" w:themeColor="background1"/>
              </w:rPr>
              <w:t>, KNOWLEDGE</w:t>
            </w:r>
            <w:r w:rsidRPr="00264F31">
              <w:rPr>
                <w:rFonts w:cstheme="minorHAnsi"/>
                <w:b/>
                <w:color w:val="FFFFFF" w:themeColor="background1"/>
              </w:rPr>
              <w:t xml:space="preserve"> &amp; QUALIFICATIONS</w:t>
            </w:r>
          </w:p>
        </w:tc>
        <w:tc>
          <w:tcPr>
            <w:tcW w:w="235" w:type="dxa"/>
            <w:shd w:val="clear" w:color="auto" w:fill="FFFFFF" w:themeFill="background1"/>
          </w:tcPr>
          <w:p w14:paraId="00C88149" w14:textId="77777777" w:rsidR="00876F20" w:rsidRPr="00264F31" w:rsidRDefault="00876F20" w:rsidP="005D5927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4515" w:type="dxa"/>
            <w:shd w:val="clear" w:color="auto" w:fill="D9D9D9" w:themeFill="background1" w:themeFillShade="D9"/>
          </w:tcPr>
          <w:p w14:paraId="44818E91" w14:textId="01E73B8B" w:rsidR="000A12E6" w:rsidRPr="004F2A33" w:rsidRDefault="006A5E3E" w:rsidP="000A12E6">
            <w:pPr>
              <w:pStyle w:val="Defaul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Theme="minorHAnsi" w:hAnsiTheme="minorHAnsi" w:cstheme="minorHAnsi"/>
                <w:sz w:val="19"/>
                <w:szCs w:val="19"/>
                <w:u w:color="000000"/>
              </w:rPr>
            </w:pPr>
            <w:r w:rsidRPr="004F2A33">
              <w:rPr>
                <w:rFonts w:asciiTheme="minorHAnsi" w:hAnsiTheme="minorHAnsi" w:cstheme="minorHAnsi"/>
                <w:sz w:val="19"/>
                <w:szCs w:val="19"/>
                <w:u w:color="000000"/>
              </w:rPr>
              <w:t>E</w:t>
            </w:r>
            <w:r w:rsidR="0007646C" w:rsidRPr="004F2A33">
              <w:rPr>
                <w:rFonts w:asciiTheme="minorHAnsi" w:hAnsiTheme="minorHAnsi" w:cstheme="minorHAnsi"/>
                <w:sz w:val="19"/>
                <w:szCs w:val="19"/>
                <w:u w:color="000000"/>
              </w:rPr>
              <w:t>xperience and understanding of PR, media and internal communications, actively promoting stories to the media and working with journalists, with at least 18 months experience in a related role and environment</w:t>
            </w:r>
          </w:p>
          <w:p w14:paraId="5A850947" w14:textId="77777777" w:rsidR="000A12E6" w:rsidRPr="004F2A33" w:rsidRDefault="0007646C" w:rsidP="000A12E6">
            <w:pPr>
              <w:pStyle w:val="Defaul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Theme="minorHAnsi" w:hAnsiTheme="minorHAnsi" w:cstheme="minorHAnsi"/>
                <w:sz w:val="19"/>
                <w:szCs w:val="19"/>
                <w:u w:color="000000"/>
              </w:rPr>
            </w:pPr>
            <w:r w:rsidRPr="004F2A33">
              <w:rPr>
                <w:rFonts w:asciiTheme="minorHAnsi" w:hAnsiTheme="minorHAnsi" w:cstheme="minorHAnsi"/>
                <w:sz w:val="19"/>
                <w:szCs w:val="19"/>
                <w:u w:color="000000"/>
              </w:rPr>
              <w:t>An understanding of the role of PR &amp; media activity in the third/health sector</w:t>
            </w:r>
          </w:p>
          <w:p w14:paraId="68951E84" w14:textId="77777777" w:rsidR="000A12E6" w:rsidRPr="004F2A33" w:rsidRDefault="0007646C" w:rsidP="000A12E6">
            <w:pPr>
              <w:pStyle w:val="Defaul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Theme="minorHAnsi" w:hAnsiTheme="minorHAnsi" w:cstheme="minorHAnsi"/>
                <w:sz w:val="19"/>
                <w:szCs w:val="19"/>
                <w:u w:color="000000"/>
              </w:rPr>
            </w:pPr>
            <w:r w:rsidRPr="004F2A33">
              <w:rPr>
                <w:rFonts w:asciiTheme="minorHAnsi" w:hAnsiTheme="minorHAnsi" w:cstheme="minorHAnsi"/>
                <w:sz w:val="19"/>
                <w:szCs w:val="19"/>
                <w:u w:color="000000"/>
              </w:rPr>
              <w:t>Previous experience of acting as a spokesperson in the media and briefing colleagues on interviews</w:t>
            </w:r>
          </w:p>
          <w:p w14:paraId="145463B2" w14:textId="77777777" w:rsidR="000A12E6" w:rsidRPr="004F2A33" w:rsidRDefault="0007646C" w:rsidP="000A12E6">
            <w:pPr>
              <w:pStyle w:val="Defaul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Theme="minorHAnsi" w:hAnsiTheme="minorHAnsi" w:cstheme="minorHAnsi"/>
                <w:sz w:val="19"/>
                <w:szCs w:val="19"/>
                <w:u w:color="000000"/>
              </w:rPr>
            </w:pPr>
            <w:r w:rsidRPr="004F2A33">
              <w:rPr>
                <w:rFonts w:asciiTheme="minorHAnsi" w:hAnsiTheme="minorHAnsi" w:cstheme="minorHAnsi"/>
                <w:sz w:val="19"/>
                <w:szCs w:val="19"/>
                <w:u w:color="000000"/>
              </w:rPr>
              <w:t>An understanding of reputational issues and experience in handling and responding effectively to crisis media stories</w:t>
            </w:r>
          </w:p>
          <w:p w14:paraId="0A4C8DDC" w14:textId="71C1011B" w:rsidR="00642997" w:rsidRPr="004F2A33" w:rsidRDefault="006D43BA" w:rsidP="000A12E6">
            <w:pPr>
              <w:pStyle w:val="Default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Theme="minorHAnsi" w:hAnsiTheme="minorHAnsi" w:cstheme="minorHAnsi"/>
                <w:sz w:val="19"/>
                <w:szCs w:val="19"/>
                <w:u w:color="000000"/>
              </w:rPr>
            </w:pPr>
            <w:r w:rsidRPr="004F2A33">
              <w:rPr>
                <w:rFonts w:asciiTheme="minorHAnsi" w:hAnsiTheme="minorHAnsi" w:cstheme="minorHAnsi"/>
                <w:sz w:val="19"/>
                <w:szCs w:val="19"/>
                <w:u w:color="000000"/>
              </w:rPr>
              <w:t>Expected to have or be willing to develop relevant knowledge of epilepsy</w:t>
            </w:r>
          </w:p>
        </w:tc>
        <w:tc>
          <w:tcPr>
            <w:tcW w:w="236" w:type="dxa"/>
            <w:shd w:val="clear" w:color="auto" w:fill="FFFFFF" w:themeFill="background1"/>
          </w:tcPr>
          <w:p w14:paraId="35EAD56A" w14:textId="77777777" w:rsidR="00876F20" w:rsidRPr="00BA0959" w:rsidRDefault="00876F20" w:rsidP="005D5927">
            <w:pPr>
              <w:spacing w:before="40" w:after="4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023729F6" w14:textId="77777777" w:rsidR="0007646C" w:rsidRPr="00BA0959" w:rsidRDefault="0007646C" w:rsidP="00251674">
            <w:pPr>
              <w:pStyle w:val="Body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Theme="minorHAnsi" w:eastAsia="Helvetica" w:hAnsiTheme="minorHAnsi" w:cstheme="minorHAnsi"/>
                <w:sz w:val="18"/>
                <w:szCs w:val="18"/>
                <w:u w:color="000000"/>
              </w:rPr>
            </w:pPr>
            <w:r w:rsidRPr="00BA0959">
              <w:rPr>
                <w:rFonts w:asciiTheme="minorHAnsi" w:eastAsia="Helvetica" w:hAnsiTheme="minorHAnsi" w:cstheme="minorHAnsi"/>
                <w:sz w:val="18"/>
                <w:szCs w:val="18"/>
                <w:u w:color="000000"/>
              </w:rPr>
              <w:t>Some experience of using basic editing software to produce short audio clips</w:t>
            </w:r>
          </w:p>
          <w:p w14:paraId="19517984" w14:textId="77777777" w:rsidR="0007646C" w:rsidRPr="00BA0959" w:rsidRDefault="0007646C" w:rsidP="00251674">
            <w:pPr>
              <w:pStyle w:val="Body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uppressAutoHyphens/>
              <w:rPr>
                <w:rFonts w:asciiTheme="minorHAnsi" w:eastAsia="Helvetica" w:hAnsiTheme="minorHAnsi" w:cstheme="minorHAnsi"/>
                <w:sz w:val="18"/>
                <w:szCs w:val="18"/>
                <w:u w:color="000000"/>
              </w:rPr>
            </w:pPr>
            <w:r w:rsidRPr="00BA0959">
              <w:rPr>
                <w:rFonts w:asciiTheme="minorHAnsi" w:eastAsia="Helvetica" w:hAnsiTheme="minorHAnsi" w:cstheme="minorHAnsi"/>
                <w:sz w:val="18"/>
                <w:szCs w:val="18"/>
                <w:u w:color="000000"/>
              </w:rPr>
              <w:t>Experience in using social media and content creation</w:t>
            </w:r>
          </w:p>
          <w:p w14:paraId="27714B27" w14:textId="61F38665" w:rsidR="00876F20" w:rsidRPr="00BA0959" w:rsidRDefault="00876F20" w:rsidP="00251674">
            <w:pPr>
              <w:pStyle w:val="ListParagraph"/>
              <w:numPr>
                <w:ilvl w:val="0"/>
                <w:numId w:val="1"/>
              </w:numPr>
              <w:spacing w:before="40" w:after="40" w:line="240" w:lineRule="auto"/>
              <w:contextualSpacing w:val="0"/>
              <w:rPr>
                <w:rFonts w:cstheme="minorHAnsi"/>
                <w:sz w:val="18"/>
                <w:szCs w:val="18"/>
              </w:rPr>
            </w:pPr>
            <w:r w:rsidRPr="00BA0959">
              <w:rPr>
                <w:rFonts w:cstheme="minorHAnsi"/>
                <w:sz w:val="18"/>
                <w:szCs w:val="18"/>
              </w:rPr>
              <w:t>Managing projects or programmes of work</w:t>
            </w:r>
          </w:p>
        </w:tc>
      </w:tr>
      <w:tr w:rsidR="00876F20" w:rsidRPr="00264F31" w14:paraId="46C51150" w14:textId="77777777" w:rsidTr="005D5927">
        <w:trPr>
          <w:trHeight w:val="227"/>
          <w:jc w:val="center"/>
        </w:trPr>
        <w:tc>
          <w:tcPr>
            <w:tcW w:w="1771" w:type="dxa"/>
            <w:shd w:val="clear" w:color="auto" w:fill="FFFFFF" w:themeFill="background1"/>
            <w:vAlign w:val="center"/>
          </w:tcPr>
          <w:p w14:paraId="4896AB66" w14:textId="77777777" w:rsidR="00876F20" w:rsidRPr="00264F31" w:rsidRDefault="00876F20" w:rsidP="0007646C">
            <w:pPr>
              <w:spacing w:before="40" w:after="0" w:line="240" w:lineRule="auto"/>
              <w:rPr>
                <w:rFonts w:cstheme="minorHAnsi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14:paraId="573A4171" w14:textId="77777777" w:rsidR="00876F20" w:rsidRPr="00264F31" w:rsidRDefault="00876F20" w:rsidP="0007646C">
            <w:pPr>
              <w:spacing w:before="40" w:after="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515" w:type="dxa"/>
            <w:shd w:val="clear" w:color="auto" w:fill="FFFFFF" w:themeFill="background1"/>
          </w:tcPr>
          <w:p w14:paraId="70ED80A3" w14:textId="77777777" w:rsidR="00876F20" w:rsidRPr="004F2A33" w:rsidRDefault="00876F20" w:rsidP="0007646C">
            <w:pPr>
              <w:spacing w:before="40"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626CDF54" w14:textId="77777777" w:rsidR="00876F20" w:rsidRPr="00BA0959" w:rsidRDefault="00876F20" w:rsidP="0007646C">
            <w:pPr>
              <w:spacing w:before="40"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14:paraId="05C08BEF" w14:textId="77777777" w:rsidR="00876F20" w:rsidRPr="00BA0959" w:rsidRDefault="00876F20" w:rsidP="0007646C">
            <w:pPr>
              <w:spacing w:before="40" w:after="0" w:line="240" w:lineRule="auto"/>
              <w:rPr>
                <w:rFonts w:cstheme="minorHAnsi"/>
                <w:sz w:val="18"/>
                <w:szCs w:val="18"/>
              </w:rPr>
            </w:pPr>
          </w:p>
        </w:tc>
      </w:tr>
      <w:tr w:rsidR="00876F20" w:rsidRPr="00264F31" w14:paraId="42827B93" w14:textId="77777777" w:rsidTr="006871A1">
        <w:trPr>
          <w:trHeight w:val="2508"/>
          <w:jc w:val="center"/>
        </w:trPr>
        <w:tc>
          <w:tcPr>
            <w:tcW w:w="1771" w:type="dxa"/>
            <w:shd w:val="clear" w:color="auto" w:fill="E50E63"/>
            <w:vAlign w:val="center"/>
          </w:tcPr>
          <w:p w14:paraId="1135FA77" w14:textId="3CC82550" w:rsidR="00876F20" w:rsidRPr="00264F31" w:rsidRDefault="00876F20" w:rsidP="0007646C">
            <w:pPr>
              <w:spacing w:after="0" w:line="240" w:lineRule="auto"/>
              <w:rPr>
                <w:rFonts w:cstheme="minorHAnsi"/>
                <w:b/>
                <w:color w:val="FFFFFF" w:themeColor="background1"/>
              </w:rPr>
            </w:pPr>
            <w:r w:rsidRPr="00264F31">
              <w:rPr>
                <w:rFonts w:cstheme="minorHAnsi"/>
                <w:b/>
                <w:color w:val="FFFFFF" w:themeColor="background1"/>
              </w:rPr>
              <w:t>SKILLS &amp; ABILITIES</w:t>
            </w:r>
          </w:p>
        </w:tc>
        <w:tc>
          <w:tcPr>
            <w:tcW w:w="235" w:type="dxa"/>
            <w:shd w:val="clear" w:color="auto" w:fill="FFFFFF" w:themeFill="background1"/>
          </w:tcPr>
          <w:p w14:paraId="5ED656E2" w14:textId="77777777" w:rsidR="00876F20" w:rsidRPr="00264F31" w:rsidRDefault="00876F20" w:rsidP="0007646C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4515" w:type="dxa"/>
            <w:shd w:val="clear" w:color="auto" w:fill="D9D9D9" w:themeFill="background1" w:themeFillShade="D9"/>
          </w:tcPr>
          <w:p w14:paraId="4E328D0E" w14:textId="5F37DF3A" w:rsidR="0007646C" w:rsidRPr="004F2A33" w:rsidRDefault="00813592" w:rsidP="00251674">
            <w:pPr>
              <w:pStyle w:val="CommentTex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9"/>
                <w:szCs w:val="19"/>
              </w:rPr>
            </w:pPr>
            <w:r w:rsidRPr="004F2A33">
              <w:rPr>
                <w:rFonts w:ascii="Calibri" w:hAnsi="Calibri" w:cs="Calibri"/>
                <w:sz w:val="19"/>
                <w:szCs w:val="19"/>
              </w:rPr>
              <w:t>C</w:t>
            </w:r>
            <w:r w:rsidR="0007646C" w:rsidRPr="004F2A33">
              <w:rPr>
                <w:rFonts w:ascii="Calibri" w:hAnsi="Calibri" w:cs="Calibri"/>
                <w:sz w:val="19"/>
                <w:szCs w:val="19"/>
              </w:rPr>
              <w:t>onfident verbal and written communication skills, including evidence of excellent presentation skills suitable for TV and radio interviews</w:t>
            </w:r>
          </w:p>
          <w:p w14:paraId="045A2F9A" w14:textId="77777777" w:rsidR="0007646C" w:rsidRPr="004F2A33" w:rsidRDefault="0007646C" w:rsidP="00251674">
            <w:pPr>
              <w:pStyle w:val="CommentTex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9"/>
                <w:szCs w:val="19"/>
              </w:rPr>
            </w:pPr>
            <w:r w:rsidRPr="004F2A33">
              <w:rPr>
                <w:rFonts w:ascii="Calibri" w:hAnsi="Calibri" w:cs="Calibri"/>
                <w:sz w:val="19"/>
                <w:szCs w:val="19"/>
              </w:rPr>
              <w:t>Excellent news sense and the ability to craft all the winning ingredients for a powerful and compelling story</w:t>
            </w:r>
          </w:p>
          <w:p w14:paraId="12E0CE70" w14:textId="77777777" w:rsidR="0007646C" w:rsidRPr="004F2A33" w:rsidRDefault="0007646C" w:rsidP="00251674">
            <w:pPr>
              <w:pStyle w:val="CommentTex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9"/>
                <w:szCs w:val="19"/>
              </w:rPr>
            </w:pPr>
            <w:r w:rsidRPr="004F2A33">
              <w:rPr>
                <w:rFonts w:ascii="Calibri" w:hAnsi="Calibri" w:cs="Calibri"/>
                <w:sz w:val="19"/>
                <w:szCs w:val="19"/>
              </w:rPr>
              <w:t>Keen interest in news and current affairs and understanding of the importance of policy and campaigning in healthcare</w:t>
            </w:r>
          </w:p>
          <w:p w14:paraId="555C4799" w14:textId="62ACB03F" w:rsidR="0007646C" w:rsidRPr="004F2A33" w:rsidRDefault="0007646C" w:rsidP="00251674">
            <w:pPr>
              <w:pStyle w:val="CommentTex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9"/>
                <w:szCs w:val="19"/>
              </w:rPr>
            </w:pPr>
            <w:r w:rsidRPr="004F2A33">
              <w:rPr>
                <w:rFonts w:ascii="Calibri" w:hAnsi="Calibri" w:cs="Calibri"/>
                <w:sz w:val="19"/>
                <w:szCs w:val="19"/>
              </w:rPr>
              <w:t>Excellent organisational skills and able to work effectively to strict deadlines, function well under pressure and prioritise work effectively in a busy environment</w:t>
            </w:r>
          </w:p>
          <w:p w14:paraId="3F5AC9E5" w14:textId="77777777" w:rsidR="006D43BA" w:rsidRPr="004F2A33" w:rsidRDefault="0007646C" w:rsidP="00251674">
            <w:pPr>
              <w:pStyle w:val="CommentText"/>
              <w:numPr>
                <w:ilvl w:val="0"/>
                <w:numId w:val="3"/>
              </w:numPr>
              <w:spacing w:after="0"/>
              <w:rPr>
                <w:rFonts w:ascii="Calibri" w:hAnsi="Calibri" w:cs="Calibri"/>
                <w:sz w:val="19"/>
                <w:szCs w:val="19"/>
              </w:rPr>
            </w:pPr>
            <w:r w:rsidRPr="004F2A33">
              <w:rPr>
                <w:rFonts w:ascii="Calibri" w:hAnsi="Calibri" w:cs="Calibri"/>
                <w:sz w:val="19"/>
                <w:szCs w:val="19"/>
              </w:rPr>
              <w:t>Excellent interpersonal skills and ability to communicate effectively and persuasively with colleagues and service users across the organisation</w:t>
            </w:r>
          </w:p>
          <w:p w14:paraId="1DA146A4" w14:textId="77777777" w:rsidR="00876F20" w:rsidRPr="004F2A33" w:rsidRDefault="006D43BA" w:rsidP="00251674">
            <w:pPr>
              <w:pStyle w:val="CommentText"/>
              <w:numPr>
                <w:ilvl w:val="0"/>
                <w:numId w:val="3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4F2A33">
              <w:rPr>
                <w:sz w:val="19"/>
                <w:szCs w:val="19"/>
              </w:rPr>
              <w:t>Very good I.T and digital competencies with an ability to utilise a wide range of relevant digital platforms and systems</w:t>
            </w:r>
          </w:p>
          <w:p w14:paraId="58643AAE" w14:textId="733004FF" w:rsidR="00DA5CDE" w:rsidRPr="004F2A33" w:rsidRDefault="00DA5CDE" w:rsidP="00251674">
            <w:pPr>
              <w:pStyle w:val="CommentText"/>
              <w:numPr>
                <w:ilvl w:val="0"/>
                <w:numId w:val="3"/>
              </w:numPr>
              <w:spacing w:after="0"/>
              <w:rPr>
                <w:rFonts w:cstheme="minorHAnsi"/>
                <w:sz w:val="19"/>
                <w:szCs w:val="19"/>
              </w:rPr>
            </w:pPr>
            <w:r w:rsidRPr="004F2A33">
              <w:rPr>
                <w:rFonts w:cstheme="minorHAnsi"/>
                <w:sz w:val="19"/>
                <w:szCs w:val="19"/>
              </w:rPr>
              <w:t xml:space="preserve">Able to problem solve and resolve issues </w:t>
            </w:r>
            <w:r w:rsidR="00445CFE" w:rsidRPr="004F2A33">
              <w:rPr>
                <w:rFonts w:cstheme="minorHAnsi"/>
                <w:sz w:val="19"/>
                <w:szCs w:val="19"/>
              </w:rPr>
              <w:t>as they arise.</w:t>
            </w:r>
          </w:p>
        </w:tc>
        <w:tc>
          <w:tcPr>
            <w:tcW w:w="236" w:type="dxa"/>
            <w:shd w:val="clear" w:color="auto" w:fill="FFFFFF" w:themeFill="background1"/>
          </w:tcPr>
          <w:p w14:paraId="182BFCA8" w14:textId="77777777" w:rsidR="00876F20" w:rsidRPr="00BA0959" w:rsidRDefault="00876F20" w:rsidP="0007646C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948" w:type="dxa"/>
            <w:shd w:val="clear" w:color="auto" w:fill="D9D9D9" w:themeFill="background1" w:themeFillShade="D9"/>
          </w:tcPr>
          <w:p w14:paraId="3472EC2A" w14:textId="77777777" w:rsidR="0007646C" w:rsidRPr="00BA0959" w:rsidRDefault="0007646C" w:rsidP="00251674">
            <w:pPr>
              <w:pStyle w:val="Defaul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BA095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An understanding of and commitment to equal opportunities.</w:t>
            </w:r>
          </w:p>
          <w:p w14:paraId="63DD6389" w14:textId="77777777" w:rsidR="0007646C" w:rsidRDefault="0007646C" w:rsidP="00251674">
            <w:pPr>
              <w:pStyle w:val="Defaul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BA095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An understanding of data protection and the need to treat users’ data sensitively.</w:t>
            </w:r>
          </w:p>
          <w:p w14:paraId="39E6ECFC" w14:textId="73593448" w:rsidR="00445CFE" w:rsidRPr="00BA0959" w:rsidRDefault="00445CFE" w:rsidP="00251674">
            <w:pPr>
              <w:pStyle w:val="Defaul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Experience coaching, mentoring or managing junior members of a team</w:t>
            </w:r>
          </w:p>
          <w:p w14:paraId="2576E91C" w14:textId="5677AC2E" w:rsidR="0007646C" w:rsidRPr="00BA0959" w:rsidRDefault="0007646C" w:rsidP="00251674">
            <w:pPr>
              <w:pStyle w:val="Default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autoSpaceDE/>
              <w:autoSpaceDN/>
              <w:adjustRightInd/>
              <w:rPr>
                <w:rFonts w:asciiTheme="minorHAnsi" w:hAnsiTheme="minorHAnsi" w:cstheme="minorHAnsi"/>
                <w:sz w:val="18"/>
                <w:szCs w:val="18"/>
                <w:u w:color="000000"/>
              </w:rPr>
            </w:pPr>
            <w:r w:rsidRPr="00BA0959">
              <w:rPr>
                <w:rFonts w:asciiTheme="minorHAnsi" w:hAnsiTheme="minorHAnsi" w:cstheme="minorHAnsi"/>
                <w:sz w:val="18"/>
                <w:szCs w:val="18"/>
                <w:u w:color="000000"/>
              </w:rPr>
              <w:t>The job may involve a limited amount of working unsociable hours and occasional travel (across the region, and occasionally UK-wide)</w:t>
            </w:r>
          </w:p>
          <w:p w14:paraId="28724309" w14:textId="43411FEF" w:rsidR="00876F20" w:rsidRPr="00BA0959" w:rsidRDefault="00876F20" w:rsidP="0007646C">
            <w:pPr>
              <w:pStyle w:val="ListParagraph"/>
              <w:spacing w:after="0" w:line="240" w:lineRule="auto"/>
              <w:ind w:left="360"/>
              <w:contextualSpacing w:val="0"/>
              <w:rPr>
                <w:rFonts w:cstheme="minorHAnsi"/>
                <w:sz w:val="18"/>
                <w:szCs w:val="18"/>
              </w:rPr>
            </w:pPr>
            <w:r w:rsidRPr="00BA0959">
              <w:rPr>
                <w:rFonts w:cstheme="minorHAnsi"/>
                <w:sz w:val="18"/>
                <w:szCs w:val="18"/>
              </w:rPr>
              <w:t>.</w:t>
            </w:r>
          </w:p>
        </w:tc>
      </w:tr>
      <w:tr w:rsidR="00876F20" w:rsidRPr="00264F31" w14:paraId="62287ACB" w14:textId="77777777" w:rsidTr="005D5927">
        <w:trPr>
          <w:trHeight w:val="227"/>
          <w:jc w:val="center"/>
        </w:trPr>
        <w:tc>
          <w:tcPr>
            <w:tcW w:w="1771" w:type="dxa"/>
            <w:shd w:val="clear" w:color="auto" w:fill="FFFFFF" w:themeFill="background1"/>
            <w:vAlign w:val="center"/>
          </w:tcPr>
          <w:p w14:paraId="22CB7EEF" w14:textId="77777777" w:rsidR="00876F20" w:rsidRPr="00264F31" w:rsidRDefault="00876F20" w:rsidP="005D5927">
            <w:pPr>
              <w:spacing w:before="40" w:after="40" w:line="240" w:lineRule="auto"/>
              <w:rPr>
                <w:rFonts w:cstheme="minorHAnsi"/>
                <w:b/>
                <w:color w:val="FFFFFF" w:themeColor="background1"/>
                <w:sz w:val="12"/>
                <w:szCs w:val="12"/>
              </w:rPr>
            </w:pPr>
          </w:p>
        </w:tc>
        <w:tc>
          <w:tcPr>
            <w:tcW w:w="235" w:type="dxa"/>
            <w:shd w:val="clear" w:color="auto" w:fill="FFFFFF" w:themeFill="background1"/>
          </w:tcPr>
          <w:p w14:paraId="73D16A11" w14:textId="77777777" w:rsidR="00876F20" w:rsidRPr="00264F31" w:rsidRDefault="00876F20" w:rsidP="005D5927">
            <w:pPr>
              <w:spacing w:before="40" w:after="40" w:line="240" w:lineRule="auto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4515" w:type="dxa"/>
            <w:shd w:val="clear" w:color="auto" w:fill="FFFFFF" w:themeFill="background1"/>
          </w:tcPr>
          <w:p w14:paraId="43DF06CF" w14:textId="77777777" w:rsidR="00876F20" w:rsidRPr="004F2A33" w:rsidRDefault="00876F20" w:rsidP="005D5927">
            <w:pPr>
              <w:spacing w:before="40" w:after="4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236" w:type="dxa"/>
            <w:shd w:val="clear" w:color="auto" w:fill="FFFFFF" w:themeFill="background1"/>
          </w:tcPr>
          <w:p w14:paraId="5E151E1F" w14:textId="77777777" w:rsidR="00876F20" w:rsidRPr="00264F31" w:rsidRDefault="00876F20" w:rsidP="005D5927">
            <w:pPr>
              <w:pStyle w:val="ListParagraph"/>
              <w:spacing w:before="40" w:after="40" w:line="240" w:lineRule="auto"/>
              <w:ind w:left="144"/>
              <w:contextualSpacing w:val="0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948" w:type="dxa"/>
            <w:shd w:val="clear" w:color="auto" w:fill="FFFFFF" w:themeFill="background1"/>
          </w:tcPr>
          <w:p w14:paraId="6B316CD1" w14:textId="77777777" w:rsidR="00876F20" w:rsidRPr="00264F31" w:rsidRDefault="00876F20" w:rsidP="005D5927">
            <w:pPr>
              <w:pStyle w:val="ListParagraph"/>
              <w:spacing w:before="40" w:after="40" w:line="240" w:lineRule="auto"/>
              <w:ind w:left="144"/>
              <w:contextualSpacing w:val="0"/>
              <w:rPr>
                <w:rFonts w:cstheme="minorHAnsi"/>
                <w:sz w:val="12"/>
                <w:szCs w:val="12"/>
              </w:rPr>
            </w:pPr>
          </w:p>
        </w:tc>
      </w:tr>
      <w:tr w:rsidR="00876F20" w:rsidRPr="00264F31" w14:paraId="07611444" w14:textId="77777777" w:rsidTr="004F2A33">
        <w:trPr>
          <w:trHeight w:val="2498"/>
          <w:jc w:val="center"/>
        </w:trPr>
        <w:tc>
          <w:tcPr>
            <w:tcW w:w="1771" w:type="dxa"/>
            <w:shd w:val="clear" w:color="auto" w:fill="E50E63"/>
            <w:vAlign w:val="center"/>
          </w:tcPr>
          <w:p w14:paraId="45FBBB1A" w14:textId="77777777" w:rsidR="00876F20" w:rsidRPr="00264F31" w:rsidRDefault="00876F20" w:rsidP="005D5927">
            <w:pPr>
              <w:spacing w:before="40" w:after="40" w:line="240" w:lineRule="auto"/>
              <w:rPr>
                <w:rFonts w:cstheme="minorHAnsi"/>
                <w:b/>
                <w:color w:val="FFFFFF" w:themeColor="background1"/>
                <w:highlight w:val="yellow"/>
              </w:rPr>
            </w:pPr>
            <w:r w:rsidRPr="00264F31">
              <w:rPr>
                <w:rFonts w:cstheme="minorHAnsi"/>
                <w:b/>
                <w:color w:val="FFFFFF" w:themeColor="background1"/>
              </w:rPr>
              <w:t>VALUES &amp; ATTITUDE</w:t>
            </w:r>
          </w:p>
        </w:tc>
        <w:tc>
          <w:tcPr>
            <w:tcW w:w="235" w:type="dxa"/>
            <w:shd w:val="clear" w:color="auto" w:fill="FFFFFF" w:themeFill="background1"/>
          </w:tcPr>
          <w:p w14:paraId="6545A9DD" w14:textId="77777777" w:rsidR="00876F20" w:rsidRPr="00264F31" w:rsidRDefault="00876F20" w:rsidP="005D5927">
            <w:pPr>
              <w:spacing w:before="40" w:after="40" w:line="240" w:lineRule="auto"/>
              <w:rPr>
                <w:rFonts w:cstheme="minorHAnsi"/>
              </w:rPr>
            </w:pPr>
          </w:p>
        </w:tc>
        <w:tc>
          <w:tcPr>
            <w:tcW w:w="4515" w:type="dxa"/>
            <w:shd w:val="clear" w:color="auto" w:fill="D9D9D9" w:themeFill="background1" w:themeFillShade="D9"/>
            <w:vAlign w:val="center"/>
          </w:tcPr>
          <w:p w14:paraId="1B936069" w14:textId="217FBF64" w:rsidR="006D43BA" w:rsidRPr="004F2A33" w:rsidRDefault="006D7C42" w:rsidP="00251674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rStyle w:val="jsgrdq"/>
                <w:color w:val="000000" w:themeColor="text1"/>
                <w:sz w:val="19"/>
                <w:szCs w:val="19"/>
              </w:rPr>
            </w:pPr>
            <w:r w:rsidRPr="004F2A33">
              <w:rPr>
                <w:rStyle w:val="jsgrdq"/>
                <w:color w:val="000000" w:themeColor="text1"/>
                <w:sz w:val="19"/>
                <w:szCs w:val="19"/>
              </w:rPr>
              <w:t>Demonstrable commitment to our vision, aims and values</w:t>
            </w:r>
          </w:p>
          <w:p w14:paraId="7EA69649" w14:textId="77777777" w:rsidR="006D43BA" w:rsidRPr="004F2A33" w:rsidRDefault="006D43BA" w:rsidP="00251674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color w:val="000000" w:themeColor="text1"/>
                <w:sz w:val="19"/>
                <w:szCs w:val="19"/>
              </w:rPr>
            </w:pPr>
            <w:r w:rsidRPr="004F2A33">
              <w:rPr>
                <w:sz w:val="19"/>
                <w:szCs w:val="19"/>
              </w:rPr>
              <w:t>Committed to ensuring people who work with us have a positive or use our services have a positive experience and receive quality services and information</w:t>
            </w:r>
          </w:p>
          <w:p w14:paraId="1D7BF637" w14:textId="77777777" w:rsidR="006D43BA" w:rsidRPr="004F2A33" w:rsidRDefault="006D43BA" w:rsidP="00251674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sz w:val="19"/>
                <w:szCs w:val="19"/>
              </w:rPr>
            </w:pPr>
            <w:r w:rsidRPr="004F2A33">
              <w:rPr>
                <w:sz w:val="19"/>
                <w:szCs w:val="19"/>
              </w:rPr>
              <w:t>Committed to ongoing personal development</w:t>
            </w:r>
          </w:p>
          <w:p w14:paraId="39DB8160" w14:textId="48BB43EC" w:rsidR="006D43BA" w:rsidRPr="004F2A33" w:rsidRDefault="006D43BA" w:rsidP="00251674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sz w:val="19"/>
                <w:szCs w:val="19"/>
              </w:rPr>
            </w:pPr>
            <w:r w:rsidRPr="004F2A33">
              <w:rPr>
                <w:sz w:val="19"/>
                <w:szCs w:val="19"/>
              </w:rPr>
              <w:t>Committed to maintaining up to date digital skills</w:t>
            </w:r>
          </w:p>
          <w:p w14:paraId="49BB30F6" w14:textId="7034F33F" w:rsidR="006D7C42" w:rsidRPr="004F2A33" w:rsidRDefault="006D7C42" w:rsidP="00251674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color w:val="000000" w:themeColor="text1"/>
                <w:sz w:val="19"/>
                <w:szCs w:val="19"/>
              </w:rPr>
            </w:pPr>
            <w:r w:rsidRPr="004F2A33">
              <w:rPr>
                <w:rStyle w:val="jsgrdq"/>
                <w:color w:val="000000" w:themeColor="text1"/>
                <w:sz w:val="19"/>
                <w:szCs w:val="19"/>
              </w:rPr>
              <w:t>Professional work ethic: honest, conscientious, self-motivated and reliable</w:t>
            </w:r>
          </w:p>
          <w:p w14:paraId="10472F11" w14:textId="3E6023C6" w:rsidR="00876F20" w:rsidRPr="004F2A33" w:rsidRDefault="006D7C42" w:rsidP="004F2A33">
            <w:pPr>
              <w:numPr>
                <w:ilvl w:val="0"/>
                <w:numId w:val="2"/>
              </w:numPr>
              <w:spacing w:after="0" w:line="240" w:lineRule="auto"/>
              <w:ind w:left="170" w:hanging="170"/>
              <w:rPr>
                <w:color w:val="000000" w:themeColor="text1"/>
                <w:sz w:val="19"/>
                <w:szCs w:val="19"/>
              </w:rPr>
            </w:pPr>
            <w:r w:rsidRPr="004F2A33">
              <w:rPr>
                <w:rStyle w:val="jsgrdq"/>
                <w:color w:val="000000" w:themeColor="text1"/>
                <w:sz w:val="19"/>
                <w:szCs w:val="19"/>
              </w:rPr>
              <w:t xml:space="preserve">Willing to </w:t>
            </w:r>
            <w:r w:rsidR="006D43BA" w:rsidRPr="004F2A33">
              <w:rPr>
                <w:rStyle w:val="jsgrdq"/>
                <w:color w:val="000000" w:themeColor="text1"/>
                <w:sz w:val="19"/>
                <w:szCs w:val="19"/>
              </w:rPr>
              <w:t xml:space="preserve">travel and </w:t>
            </w:r>
            <w:r w:rsidRPr="004F2A33">
              <w:rPr>
                <w:rStyle w:val="jsgrdq"/>
                <w:color w:val="000000" w:themeColor="text1"/>
                <w:sz w:val="19"/>
                <w:szCs w:val="19"/>
              </w:rPr>
              <w:t xml:space="preserve">work flexibly and outside core hours as </w:t>
            </w:r>
            <w:r w:rsidR="004F2A33" w:rsidRPr="004F2A33">
              <w:rPr>
                <w:rStyle w:val="jsgrdq"/>
                <w:color w:val="000000" w:themeColor="text1"/>
                <w:sz w:val="19"/>
                <w:szCs w:val="19"/>
              </w:rPr>
              <w:t>required</w:t>
            </w:r>
          </w:p>
        </w:tc>
        <w:tc>
          <w:tcPr>
            <w:tcW w:w="236" w:type="dxa"/>
            <w:shd w:val="clear" w:color="auto" w:fill="FFFFFF" w:themeFill="background1"/>
          </w:tcPr>
          <w:p w14:paraId="15E55487" w14:textId="77777777" w:rsidR="00876F20" w:rsidRPr="00264F31" w:rsidRDefault="00876F20" w:rsidP="005D5927">
            <w:pPr>
              <w:pStyle w:val="ListParagraph"/>
              <w:spacing w:before="40" w:after="40" w:line="240" w:lineRule="auto"/>
              <w:ind w:left="144"/>
              <w:contextualSpacing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948" w:type="dxa"/>
            <w:shd w:val="clear" w:color="auto" w:fill="auto"/>
          </w:tcPr>
          <w:p w14:paraId="19E87F1C" w14:textId="1C941487" w:rsidR="00876F20" w:rsidRPr="00264F31" w:rsidRDefault="00BA0959" w:rsidP="005D5927">
            <w:pPr>
              <w:pStyle w:val="ListParagraph"/>
              <w:spacing w:before="40" w:after="40" w:line="240" w:lineRule="auto"/>
              <w:ind w:left="144"/>
              <w:contextualSpacing w:val="0"/>
              <w:rPr>
                <w:rFonts w:cstheme="minorHAnsi"/>
                <w:sz w:val="20"/>
                <w:szCs w:val="20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107C5FD" wp14:editId="63ED69D9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635</wp:posOffset>
                      </wp:positionV>
                      <wp:extent cx="1866900" cy="1619250"/>
                      <wp:effectExtent l="0" t="0" r="0" b="0"/>
                      <wp:wrapNone/>
                      <wp:docPr id="1627789593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161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50E6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C223AA7" w14:textId="77777777" w:rsidR="00BA0959" w:rsidRPr="006871A1" w:rsidRDefault="00BA0959" w:rsidP="006871A1">
                                  <w:pPr>
                                    <w:shd w:val="clear" w:color="auto" w:fill="E50E63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</w:pPr>
                                  <w:r w:rsidRPr="006871A1">
                                    <w:rPr>
                                      <w:b/>
                                      <w:bCs/>
                                      <w:color w:val="FFFFFF" w:themeColor="background1"/>
                                    </w:rPr>
                                    <w:t>Creating a world without limits for people with epilepsy!</w:t>
                                  </w:r>
                                </w:p>
                                <w:p w14:paraId="2831011F" w14:textId="77777777" w:rsidR="00BA0959" w:rsidRDefault="00BA0959" w:rsidP="00BA095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We will make a difference by being:</w:t>
                                  </w:r>
                                </w:p>
                                <w:p w14:paraId="7B04BDAD" w14:textId="77777777" w:rsidR="00BA0959" w:rsidRPr="00ED5EB5" w:rsidRDefault="00BA0959" w:rsidP="00BA095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ED5EB5">
                                    <w:rPr>
                                      <w:b/>
                                      <w:bCs/>
                                    </w:rPr>
                                    <w:t>Ambitious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73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Inclusive Empowering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sym w:font="Wingdings" w:char="F073"/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Supportive</w:t>
                                  </w:r>
                                </w:p>
                                <w:p w14:paraId="7FED979F" w14:textId="77777777" w:rsidR="00BA0959" w:rsidRPr="00ED5EB5" w:rsidRDefault="00BA0959" w:rsidP="00BA0959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07C5FD" id="Rectangle 2" o:spid="_x0000_s1026" style="position:absolute;left:0;text-align:left;margin-left:-.05pt;margin-top:.05pt;width:147pt;height:12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" fillcolor="#e50e63" stroked="f" strokeweight="1pt">
                      <v:textbox>
                        <w:txbxContent>
                          <w:p w14:paraId="5C223AA7" w14:textId="77777777" w:rsidR="00BA0959" w:rsidRPr="006871A1" w:rsidRDefault="00BA0959" w:rsidP="006871A1">
                            <w:pPr>
                              <w:shd w:val="clear" w:color="auto" w:fill="E50E63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6871A1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Creating a world without limits for people with epilepsy!</w:t>
                            </w:r>
                          </w:p>
                          <w:p w14:paraId="2831011F" w14:textId="77777777" w:rsidR="00BA0959" w:rsidRDefault="00BA0959" w:rsidP="00BA095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We will make a difference by being:</w:t>
                            </w:r>
                          </w:p>
                          <w:p w14:paraId="7B04BDAD" w14:textId="77777777" w:rsidR="00BA0959" w:rsidRPr="00ED5EB5" w:rsidRDefault="00BA0959" w:rsidP="00BA095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D5EB5">
                              <w:rPr>
                                <w:b/>
                                <w:bCs/>
                              </w:rPr>
                              <w:t>Ambitious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sym w:font="Wingdings" w:char="F073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Inclusive Empowering </w:t>
                            </w:r>
                            <w:r>
                              <w:rPr>
                                <w:b/>
                                <w:bCs/>
                              </w:rPr>
                              <w:sym w:font="Wingdings" w:char="F073"/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Supportive</w:t>
                            </w:r>
                          </w:p>
                          <w:p w14:paraId="7FED979F" w14:textId="77777777" w:rsidR="00BA0959" w:rsidRPr="00ED5EB5" w:rsidRDefault="00BA0959" w:rsidP="00BA095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9EF1980" w14:textId="2261A4F1" w:rsidR="008043B8" w:rsidRPr="008C187D" w:rsidRDefault="007E6802" w:rsidP="00A0337E">
      <w:pPr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2E674BC" wp14:editId="4E39C1D6">
            <wp:simplePos x="0" y="0"/>
            <wp:positionH relativeFrom="column">
              <wp:posOffset>4154038</wp:posOffset>
            </wp:positionH>
            <wp:positionV relativeFrom="paragraph">
              <wp:posOffset>321211</wp:posOffset>
            </wp:positionV>
            <wp:extent cx="2400300" cy="641985"/>
            <wp:effectExtent l="0" t="0" r="0" b="5715"/>
            <wp:wrapNone/>
            <wp:docPr id="867115100" name="Picture 3" descr="A blue check mark and green check mar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7115100" name="Picture 3" descr="A blue check mark and green check mark&#10;&#10;AI-generated content may be incorrect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641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043B8" w:rsidRPr="008C187D" w:rsidSect="00876F20">
      <w:headerReference w:type="defaul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350BC" w14:textId="77777777" w:rsidR="00BA4D9E" w:rsidRDefault="00BA4D9E" w:rsidP="00876F20">
      <w:pPr>
        <w:spacing w:after="0" w:line="240" w:lineRule="auto"/>
      </w:pPr>
      <w:r>
        <w:separator/>
      </w:r>
    </w:p>
  </w:endnote>
  <w:endnote w:type="continuationSeparator" w:id="0">
    <w:p w14:paraId="227B1ED4" w14:textId="77777777" w:rsidR="00BA4D9E" w:rsidRDefault="00BA4D9E" w:rsidP="00876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ow Display">
    <w:panose1 w:val="020B0504030202020204"/>
    <w:charset w:val="00"/>
    <w:family w:val="swiss"/>
    <w:notTrueType/>
    <w:pitch w:val="variable"/>
    <w:sig w:usb0="A000006F" w:usb1="00008471" w:usb2="00000000" w:usb3="00000000" w:csb0="0000009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EE5A76" w14:textId="77777777" w:rsidR="00BA4D9E" w:rsidRDefault="00BA4D9E" w:rsidP="00876F20">
      <w:pPr>
        <w:spacing w:after="0" w:line="240" w:lineRule="auto"/>
      </w:pPr>
      <w:r>
        <w:separator/>
      </w:r>
    </w:p>
  </w:footnote>
  <w:footnote w:type="continuationSeparator" w:id="0">
    <w:p w14:paraId="4956544B" w14:textId="77777777" w:rsidR="00BA4D9E" w:rsidRDefault="00BA4D9E" w:rsidP="00876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6EE57" w14:textId="5C4B826C" w:rsidR="00876F20" w:rsidRPr="00292EA4" w:rsidRDefault="00292EA4" w:rsidP="00876F20">
    <w:pPr>
      <w:spacing w:after="0" w:line="240" w:lineRule="auto"/>
      <w:rPr>
        <w:rFonts w:ascii="Calibri" w:hAnsi="Calibri" w:cs="Calibri"/>
        <w:b/>
        <w:bCs/>
        <w:sz w:val="24"/>
        <w:szCs w:val="24"/>
      </w:rPr>
    </w:pPr>
    <w:r>
      <w:rPr>
        <w:rFonts w:ascii="Calibri" w:hAnsi="Calibri" w:cs="Calibri"/>
        <w:b/>
        <w:bCs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 wp14:anchorId="668D636A" wp14:editId="444DB09D">
          <wp:simplePos x="0" y="0"/>
          <wp:positionH relativeFrom="margin">
            <wp:align>right</wp:align>
          </wp:positionH>
          <wp:positionV relativeFrom="paragraph">
            <wp:posOffset>-116840</wp:posOffset>
          </wp:positionV>
          <wp:extent cx="1285875" cy="384242"/>
          <wp:effectExtent l="0" t="0" r="0" b="0"/>
          <wp:wrapNone/>
          <wp:docPr id="1761853032" name="Picture 2" descr="A pink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853032" name="Picture 2" descr="A pink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38424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76F20" w:rsidRPr="00292EA4">
      <w:rPr>
        <w:rFonts w:ascii="Calibri" w:hAnsi="Calibri" w:cs="Calibri"/>
        <w:b/>
        <w:bCs/>
        <w:sz w:val="24"/>
        <w:szCs w:val="24"/>
      </w:rPr>
      <w:t>Role Profile and Person Specification</w:t>
    </w:r>
    <w:r w:rsidR="00876F20" w:rsidRPr="00292EA4">
      <w:rPr>
        <w:rFonts w:ascii="Calibri" w:hAnsi="Calibri" w:cs="Calibri"/>
        <w:b/>
        <w:bCs/>
        <w:sz w:val="24"/>
        <w:szCs w:val="24"/>
      </w:rPr>
      <w:fldChar w:fldCharType="begin"/>
    </w:r>
    <w:r w:rsidR="00876F20" w:rsidRPr="00292EA4">
      <w:rPr>
        <w:rFonts w:ascii="Calibri" w:hAnsi="Calibri" w:cs="Calibri"/>
        <w:b/>
        <w:bCs/>
        <w:sz w:val="24"/>
        <w:szCs w:val="24"/>
      </w:rPr>
      <w:instrText xml:space="preserve"> INCLUDEPICTURE "C:\\var\\folders\\kt\\jvzp2g6j6zx1qf3r64yvq9q40000gn\\T\\com.microsoft.Word\\WebArchiveCopyPasteTempFiles\\12345.png" \* MERGEFORMAT </w:instrText>
    </w:r>
    <w:r w:rsidR="00876F20" w:rsidRPr="00292EA4">
      <w:rPr>
        <w:rFonts w:ascii="Calibri" w:hAnsi="Calibri" w:cs="Calibri"/>
        <w:b/>
        <w:bCs/>
        <w:sz w:val="24"/>
        <w:szCs w:val="24"/>
      </w:rPr>
      <w:fldChar w:fldCharType="end"/>
    </w:r>
  </w:p>
  <w:p w14:paraId="22224511" w14:textId="38CD28A2" w:rsidR="00876F20" w:rsidRPr="00ED0FBD" w:rsidRDefault="00876F20" w:rsidP="00876F20">
    <w:pPr>
      <w:spacing w:after="0" w:line="240" w:lineRule="auto"/>
      <w:rPr>
        <w:rFonts w:ascii="Calibri" w:hAnsi="Calibri" w:cs="Calibri"/>
        <w:b/>
        <w:bCs/>
        <w:sz w:val="24"/>
        <w:szCs w:val="24"/>
      </w:rPr>
    </w:pPr>
    <w:r w:rsidRPr="00ED0FBD">
      <w:rPr>
        <w:b/>
        <w:bCs/>
        <w:sz w:val="24"/>
        <w:szCs w:val="24"/>
      </w:rPr>
      <w:t xml:space="preserve">Role: </w:t>
    </w:r>
    <w:r w:rsidR="00C23D14" w:rsidRPr="00ED0FBD">
      <w:rPr>
        <w:b/>
        <w:bCs/>
        <w:sz w:val="24"/>
        <w:szCs w:val="24"/>
      </w:rPr>
      <w:t>S</w:t>
    </w:r>
    <w:r w:rsidR="00E6741B" w:rsidRPr="00ED0FBD">
      <w:rPr>
        <w:b/>
        <w:bCs/>
        <w:sz w:val="24"/>
        <w:szCs w:val="24"/>
      </w:rPr>
      <w:t>enior</w:t>
    </w:r>
    <w:r w:rsidR="00C23D14" w:rsidRPr="00ED0FBD">
      <w:rPr>
        <w:b/>
        <w:bCs/>
        <w:sz w:val="24"/>
        <w:szCs w:val="24"/>
      </w:rPr>
      <w:t xml:space="preserve"> PR and Media </w:t>
    </w:r>
    <w:r w:rsidR="00ED0FBD" w:rsidRPr="00ED0FBD">
      <w:rPr>
        <w:b/>
        <w:bCs/>
        <w:sz w:val="24"/>
        <w:szCs w:val="24"/>
      </w:rPr>
      <w:t>Lead</w:t>
    </w:r>
    <w:r w:rsidRPr="00292EA4">
      <w:rPr>
        <w:b/>
        <w:bCs/>
        <w:sz w:val="24"/>
        <w:szCs w:val="24"/>
      </w:rPr>
      <w:fldChar w:fldCharType="begin"/>
    </w:r>
    <w:r w:rsidRPr="00ED0FBD">
      <w:rPr>
        <w:b/>
        <w:bCs/>
        <w:sz w:val="24"/>
        <w:szCs w:val="24"/>
      </w:rPr>
      <w:instrText xml:space="preserve"> INCLUDEPICTURE "C:\\var\\folders\\kt\\jvzp2g6j6zx1qf3r64yvq9q40000gn\\T\\com.microsoft.Word\\WebArchiveCopyPasteTempFiles\\DNo13QJW4AIn2S0.jpg" \* MERGEFORMAT </w:instrText>
    </w:r>
    <w:r w:rsidRPr="00292EA4">
      <w:rPr>
        <w:b/>
        <w:bCs/>
        <w:sz w:val="24"/>
        <w:szCs w:val="24"/>
      </w:rPr>
      <w:fldChar w:fldCharType="end"/>
    </w:r>
  </w:p>
  <w:p w14:paraId="17C05F44" w14:textId="0FFB3495" w:rsidR="00876F20" w:rsidRPr="00ED0FBD" w:rsidRDefault="00876F20" w:rsidP="00876F20">
    <w:pPr>
      <w:pStyle w:val="Header"/>
      <w:pBdr>
        <w:bottom w:val="single" w:sz="12" w:space="1" w:color="auto"/>
      </w:pBdr>
      <w:rPr>
        <w:rFonts w:ascii="Gill Sans MT" w:hAnsi="Gill Sans MT"/>
        <w:color w:val="7030A0"/>
        <w:sz w:val="8"/>
        <w:szCs w:val="8"/>
      </w:rPr>
    </w:pPr>
  </w:p>
  <w:p w14:paraId="4A136F1F" w14:textId="6755A944" w:rsidR="00876F20" w:rsidRPr="00ED0FBD" w:rsidRDefault="00876F20" w:rsidP="00876F20">
    <w:pPr>
      <w:pStyle w:val="Header"/>
      <w:tabs>
        <w:tab w:val="left" w:pos="1465"/>
      </w:tabs>
      <w:rPr>
        <w:rFonts w:cstheme="minorHAnsi"/>
        <w:sz w:val="8"/>
        <w:szCs w:val="8"/>
      </w:rPr>
    </w:pPr>
    <w:r w:rsidRPr="00ED0FBD">
      <w:rPr>
        <w:rFonts w:cstheme="minorHAnsi"/>
        <w:sz w:val="8"/>
        <w:szCs w:val="8"/>
      </w:rPr>
      <w:tab/>
    </w:r>
    <w:r w:rsidRPr="00ED0FBD">
      <w:rPr>
        <w:rFonts w:cstheme="minorHAnsi"/>
        <w:sz w:val="8"/>
        <w:szCs w:val="8"/>
      </w:rPr>
      <w:tab/>
    </w:r>
  </w:p>
  <w:p w14:paraId="2AE80A10" w14:textId="77777777" w:rsidR="00876F20" w:rsidRPr="00ED0FBD" w:rsidRDefault="00876F20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3A7E"/>
    <w:multiLevelType w:val="multilevel"/>
    <w:tmpl w:val="89108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E6248B"/>
    <w:multiLevelType w:val="hybridMultilevel"/>
    <w:tmpl w:val="2D22DDAA"/>
    <w:lvl w:ilvl="0" w:tplc="0809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20" w:hanging="360"/>
      </w:pPr>
    </w:lvl>
    <w:lvl w:ilvl="2" w:tplc="FFFFFFFF" w:tentative="1">
      <w:start w:val="1"/>
      <w:numFmt w:val="lowerRoman"/>
      <w:lvlText w:val="%3."/>
      <w:lvlJc w:val="right"/>
      <w:pPr>
        <w:ind w:left="2140" w:hanging="180"/>
      </w:pPr>
    </w:lvl>
    <w:lvl w:ilvl="3" w:tplc="FFFFFFFF" w:tentative="1">
      <w:start w:val="1"/>
      <w:numFmt w:val="decimal"/>
      <w:lvlText w:val="%4."/>
      <w:lvlJc w:val="left"/>
      <w:pPr>
        <w:ind w:left="2860" w:hanging="360"/>
      </w:pPr>
    </w:lvl>
    <w:lvl w:ilvl="4" w:tplc="FFFFFFFF" w:tentative="1">
      <w:start w:val="1"/>
      <w:numFmt w:val="lowerLetter"/>
      <w:lvlText w:val="%5."/>
      <w:lvlJc w:val="left"/>
      <w:pPr>
        <w:ind w:left="3580" w:hanging="360"/>
      </w:pPr>
    </w:lvl>
    <w:lvl w:ilvl="5" w:tplc="FFFFFFFF" w:tentative="1">
      <w:start w:val="1"/>
      <w:numFmt w:val="lowerRoman"/>
      <w:lvlText w:val="%6."/>
      <w:lvlJc w:val="right"/>
      <w:pPr>
        <w:ind w:left="4300" w:hanging="180"/>
      </w:pPr>
    </w:lvl>
    <w:lvl w:ilvl="6" w:tplc="FFFFFFFF" w:tentative="1">
      <w:start w:val="1"/>
      <w:numFmt w:val="decimal"/>
      <w:lvlText w:val="%7."/>
      <w:lvlJc w:val="left"/>
      <w:pPr>
        <w:ind w:left="5020" w:hanging="360"/>
      </w:pPr>
    </w:lvl>
    <w:lvl w:ilvl="7" w:tplc="FFFFFFFF" w:tentative="1">
      <w:start w:val="1"/>
      <w:numFmt w:val="lowerLetter"/>
      <w:lvlText w:val="%8."/>
      <w:lvlJc w:val="left"/>
      <w:pPr>
        <w:ind w:left="5740" w:hanging="360"/>
      </w:pPr>
    </w:lvl>
    <w:lvl w:ilvl="8" w:tplc="FFFFFFFF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113543E3"/>
    <w:multiLevelType w:val="hybridMultilevel"/>
    <w:tmpl w:val="52DAEC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096AD5"/>
    <w:multiLevelType w:val="multilevel"/>
    <w:tmpl w:val="5A025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D877114"/>
    <w:multiLevelType w:val="multilevel"/>
    <w:tmpl w:val="935CA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357073E"/>
    <w:multiLevelType w:val="hybridMultilevel"/>
    <w:tmpl w:val="B3A2CD84"/>
    <w:lvl w:ilvl="0" w:tplc="FC120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04008"/>
    <w:multiLevelType w:val="hybridMultilevel"/>
    <w:tmpl w:val="70807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96819"/>
    <w:multiLevelType w:val="hybridMultilevel"/>
    <w:tmpl w:val="7EF287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A606824"/>
    <w:multiLevelType w:val="hybridMultilevel"/>
    <w:tmpl w:val="EFCE4546"/>
    <w:styleLink w:val="ImportedStyle12"/>
    <w:lvl w:ilvl="0" w:tplc="F1D2C1E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D657BE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3E44DE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5EE1B8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FC866E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ED09AB2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C471A8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F6B09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843E96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CE76093"/>
    <w:multiLevelType w:val="hybridMultilevel"/>
    <w:tmpl w:val="61E4FC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F737A8"/>
    <w:multiLevelType w:val="hybridMultilevel"/>
    <w:tmpl w:val="4D74E6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0BF5BDB"/>
    <w:multiLevelType w:val="hybridMultilevel"/>
    <w:tmpl w:val="48E26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0673E"/>
    <w:multiLevelType w:val="multilevel"/>
    <w:tmpl w:val="FBB2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AC4621"/>
    <w:multiLevelType w:val="multilevel"/>
    <w:tmpl w:val="8008193A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4" w15:restartNumberingAfterBreak="0">
    <w:nsid w:val="3C1D6476"/>
    <w:multiLevelType w:val="hybridMultilevel"/>
    <w:tmpl w:val="92C40014"/>
    <w:styleLink w:val="ImportedStyle14"/>
    <w:lvl w:ilvl="0" w:tplc="7B40C0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A2DACE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70250A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9BEAD70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12086A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505F00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CF8D19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A53C0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58C77E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3C7B0A04"/>
    <w:multiLevelType w:val="hybridMultilevel"/>
    <w:tmpl w:val="C4E2B0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CB06289"/>
    <w:multiLevelType w:val="multilevel"/>
    <w:tmpl w:val="DC3EB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F7D136A"/>
    <w:multiLevelType w:val="hybridMultilevel"/>
    <w:tmpl w:val="DE0AB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91756C"/>
    <w:multiLevelType w:val="hybridMultilevel"/>
    <w:tmpl w:val="68DC2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5C526B"/>
    <w:multiLevelType w:val="hybridMultilevel"/>
    <w:tmpl w:val="1D964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20" w:hanging="360"/>
      </w:pPr>
    </w:lvl>
    <w:lvl w:ilvl="2" w:tplc="FFFFFFFF" w:tentative="1">
      <w:start w:val="1"/>
      <w:numFmt w:val="lowerRoman"/>
      <w:lvlText w:val="%3."/>
      <w:lvlJc w:val="right"/>
      <w:pPr>
        <w:ind w:left="2540" w:hanging="180"/>
      </w:pPr>
    </w:lvl>
    <w:lvl w:ilvl="3" w:tplc="FFFFFFFF" w:tentative="1">
      <w:start w:val="1"/>
      <w:numFmt w:val="decimal"/>
      <w:lvlText w:val="%4."/>
      <w:lvlJc w:val="left"/>
      <w:pPr>
        <w:ind w:left="3260" w:hanging="360"/>
      </w:pPr>
    </w:lvl>
    <w:lvl w:ilvl="4" w:tplc="FFFFFFFF" w:tentative="1">
      <w:start w:val="1"/>
      <w:numFmt w:val="lowerLetter"/>
      <w:lvlText w:val="%5."/>
      <w:lvlJc w:val="left"/>
      <w:pPr>
        <w:ind w:left="3980" w:hanging="360"/>
      </w:pPr>
    </w:lvl>
    <w:lvl w:ilvl="5" w:tplc="FFFFFFFF" w:tentative="1">
      <w:start w:val="1"/>
      <w:numFmt w:val="lowerRoman"/>
      <w:lvlText w:val="%6."/>
      <w:lvlJc w:val="right"/>
      <w:pPr>
        <w:ind w:left="4700" w:hanging="180"/>
      </w:pPr>
    </w:lvl>
    <w:lvl w:ilvl="6" w:tplc="FFFFFFFF" w:tentative="1">
      <w:start w:val="1"/>
      <w:numFmt w:val="decimal"/>
      <w:lvlText w:val="%7."/>
      <w:lvlJc w:val="left"/>
      <w:pPr>
        <w:ind w:left="5420" w:hanging="360"/>
      </w:pPr>
    </w:lvl>
    <w:lvl w:ilvl="7" w:tplc="FFFFFFFF" w:tentative="1">
      <w:start w:val="1"/>
      <w:numFmt w:val="lowerLetter"/>
      <w:lvlText w:val="%8."/>
      <w:lvlJc w:val="left"/>
      <w:pPr>
        <w:ind w:left="6140" w:hanging="360"/>
      </w:pPr>
    </w:lvl>
    <w:lvl w:ilvl="8" w:tplc="FFFFFFFF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0" w15:restartNumberingAfterBreak="0">
    <w:nsid w:val="657E60B5"/>
    <w:multiLevelType w:val="hybridMultilevel"/>
    <w:tmpl w:val="74161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FE75D5"/>
    <w:multiLevelType w:val="hybridMultilevel"/>
    <w:tmpl w:val="910AC3EC"/>
    <w:styleLink w:val="ImportedStyle10"/>
    <w:lvl w:ilvl="0" w:tplc="BABC626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26B21C">
      <w:start w:val="1"/>
      <w:numFmt w:val="lowerLetter"/>
      <w:lvlText w:val="%2."/>
      <w:lvlJc w:val="left"/>
      <w:pPr>
        <w:ind w:left="14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560232">
      <w:start w:val="1"/>
      <w:numFmt w:val="lowerRoman"/>
      <w:lvlText w:val="%3."/>
      <w:lvlJc w:val="left"/>
      <w:pPr>
        <w:ind w:left="213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18C7BF2">
      <w:start w:val="1"/>
      <w:numFmt w:val="decimal"/>
      <w:lvlText w:val="%4."/>
      <w:lvlJc w:val="left"/>
      <w:pPr>
        <w:ind w:left="285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76F100">
      <w:start w:val="1"/>
      <w:numFmt w:val="lowerLetter"/>
      <w:lvlText w:val="%5."/>
      <w:lvlJc w:val="left"/>
      <w:pPr>
        <w:ind w:left="357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B29108">
      <w:start w:val="1"/>
      <w:numFmt w:val="lowerRoman"/>
      <w:lvlText w:val="%6."/>
      <w:lvlJc w:val="left"/>
      <w:pPr>
        <w:ind w:left="429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06DEF0">
      <w:start w:val="1"/>
      <w:numFmt w:val="decimal"/>
      <w:lvlText w:val="%7."/>
      <w:lvlJc w:val="left"/>
      <w:pPr>
        <w:ind w:left="501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484D1E">
      <w:start w:val="1"/>
      <w:numFmt w:val="lowerLetter"/>
      <w:lvlText w:val="%8."/>
      <w:lvlJc w:val="left"/>
      <w:pPr>
        <w:ind w:left="573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746F3E">
      <w:start w:val="1"/>
      <w:numFmt w:val="lowerRoman"/>
      <w:lvlText w:val="%9."/>
      <w:lvlJc w:val="left"/>
      <w:pPr>
        <w:ind w:left="6455" w:hanging="27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6CC0605F"/>
    <w:multiLevelType w:val="hybridMultilevel"/>
    <w:tmpl w:val="B19652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B11E7B"/>
    <w:multiLevelType w:val="hybridMultilevel"/>
    <w:tmpl w:val="DEFE7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86FF0"/>
    <w:multiLevelType w:val="hybridMultilevel"/>
    <w:tmpl w:val="427CF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BC7BBD"/>
    <w:multiLevelType w:val="hybridMultilevel"/>
    <w:tmpl w:val="C8B20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C7438B"/>
    <w:multiLevelType w:val="multilevel"/>
    <w:tmpl w:val="D578D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BD02D39"/>
    <w:multiLevelType w:val="hybridMultilevel"/>
    <w:tmpl w:val="61B494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96305564">
    <w:abstractNumId w:val="22"/>
  </w:num>
  <w:num w:numId="2" w16cid:durableId="697049545">
    <w:abstractNumId w:val="20"/>
  </w:num>
  <w:num w:numId="3" w16cid:durableId="2109303688">
    <w:abstractNumId w:val="27"/>
  </w:num>
  <w:num w:numId="4" w16cid:durableId="1493175988">
    <w:abstractNumId w:val="21"/>
  </w:num>
  <w:num w:numId="5" w16cid:durableId="1893154602">
    <w:abstractNumId w:val="8"/>
  </w:num>
  <w:num w:numId="6" w16cid:durableId="2069106210">
    <w:abstractNumId w:val="14"/>
  </w:num>
  <w:num w:numId="7" w16cid:durableId="2117944111">
    <w:abstractNumId w:val="18"/>
  </w:num>
  <w:num w:numId="8" w16cid:durableId="414477022">
    <w:abstractNumId w:val="1"/>
  </w:num>
  <w:num w:numId="9" w16cid:durableId="135611339">
    <w:abstractNumId w:val="19"/>
  </w:num>
  <w:num w:numId="10" w16cid:durableId="925307251">
    <w:abstractNumId w:val="6"/>
  </w:num>
  <w:num w:numId="11" w16cid:durableId="548348892">
    <w:abstractNumId w:val="5"/>
  </w:num>
  <w:num w:numId="12" w16cid:durableId="328944504">
    <w:abstractNumId w:val="23"/>
  </w:num>
  <w:num w:numId="13" w16cid:durableId="1577859308">
    <w:abstractNumId w:val="11"/>
  </w:num>
  <w:num w:numId="14" w16cid:durableId="1765807770">
    <w:abstractNumId w:val="24"/>
  </w:num>
  <w:num w:numId="15" w16cid:durableId="1894345484">
    <w:abstractNumId w:val="25"/>
  </w:num>
  <w:num w:numId="16" w16cid:durableId="718676010">
    <w:abstractNumId w:val="13"/>
  </w:num>
  <w:num w:numId="17" w16cid:durableId="1729105174">
    <w:abstractNumId w:val="7"/>
  </w:num>
  <w:num w:numId="18" w16cid:durableId="984357761">
    <w:abstractNumId w:val="10"/>
  </w:num>
  <w:num w:numId="19" w16cid:durableId="984622018">
    <w:abstractNumId w:val="2"/>
  </w:num>
  <w:num w:numId="20" w16cid:durableId="1141537107">
    <w:abstractNumId w:val="9"/>
  </w:num>
  <w:num w:numId="21" w16cid:durableId="1390150376">
    <w:abstractNumId w:val="17"/>
  </w:num>
  <w:num w:numId="22" w16cid:durableId="1319580172">
    <w:abstractNumId w:val="15"/>
  </w:num>
  <w:num w:numId="23" w16cid:durableId="963583015">
    <w:abstractNumId w:val="26"/>
  </w:num>
  <w:num w:numId="24" w16cid:durableId="78410091">
    <w:abstractNumId w:val="4"/>
  </w:num>
  <w:num w:numId="25" w16cid:durableId="1960985736">
    <w:abstractNumId w:val="12"/>
  </w:num>
  <w:num w:numId="26" w16cid:durableId="1194617227">
    <w:abstractNumId w:val="0"/>
  </w:num>
  <w:num w:numId="27" w16cid:durableId="313142935">
    <w:abstractNumId w:val="16"/>
  </w:num>
  <w:num w:numId="28" w16cid:durableId="1661737881">
    <w:abstractNumId w:val="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3B8"/>
    <w:rsid w:val="0000623E"/>
    <w:rsid w:val="00007F2F"/>
    <w:rsid w:val="00020067"/>
    <w:rsid w:val="00023055"/>
    <w:rsid w:val="00032295"/>
    <w:rsid w:val="00053C46"/>
    <w:rsid w:val="000549D0"/>
    <w:rsid w:val="00056C4C"/>
    <w:rsid w:val="000749D6"/>
    <w:rsid w:val="0007646C"/>
    <w:rsid w:val="000966C2"/>
    <w:rsid w:val="000972A8"/>
    <w:rsid w:val="000A08F1"/>
    <w:rsid w:val="000A12E6"/>
    <w:rsid w:val="000A6C56"/>
    <w:rsid w:val="000B4C37"/>
    <w:rsid w:val="000F278A"/>
    <w:rsid w:val="00111AF9"/>
    <w:rsid w:val="00141A4F"/>
    <w:rsid w:val="0015508E"/>
    <w:rsid w:val="00164A6A"/>
    <w:rsid w:val="00185524"/>
    <w:rsid w:val="00185C7C"/>
    <w:rsid w:val="00186E29"/>
    <w:rsid w:val="00192673"/>
    <w:rsid w:val="001A2D09"/>
    <w:rsid w:val="001B0DE9"/>
    <w:rsid w:val="001B4485"/>
    <w:rsid w:val="001C55DE"/>
    <w:rsid w:val="001D7664"/>
    <w:rsid w:val="001E5E1B"/>
    <w:rsid w:val="00200697"/>
    <w:rsid w:val="00212E74"/>
    <w:rsid w:val="0021348E"/>
    <w:rsid w:val="00217E9B"/>
    <w:rsid w:val="00236E9A"/>
    <w:rsid w:val="00246718"/>
    <w:rsid w:val="0024686A"/>
    <w:rsid w:val="00251414"/>
    <w:rsid w:val="00251674"/>
    <w:rsid w:val="00254299"/>
    <w:rsid w:val="00267295"/>
    <w:rsid w:val="00276393"/>
    <w:rsid w:val="00280C33"/>
    <w:rsid w:val="00292EA4"/>
    <w:rsid w:val="00297ABA"/>
    <w:rsid w:val="002A63AA"/>
    <w:rsid w:val="002B61FA"/>
    <w:rsid w:val="002C34C8"/>
    <w:rsid w:val="002C58ED"/>
    <w:rsid w:val="002D41C9"/>
    <w:rsid w:val="002E140A"/>
    <w:rsid w:val="0031033B"/>
    <w:rsid w:val="00316F0C"/>
    <w:rsid w:val="00316F6F"/>
    <w:rsid w:val="00327E3E"/>
    <w:rsid w:val="0033136A"/>
    <w:rsid w:val="0034377F"/>
    <w:rsid w:val="0034765F"/>
    <w:rsid w:val="00364AA3"/>
    <w:rsid w:val="0036574C"/>
    <w:rsid w:val="00375322"/>
    <w:rsid w:val="00381795"/>
    <w:rsid w:val="00384361"/>
    <w:rsid w:val="00390FA5"/>
    <w:rsid w:val="003941D0"/>
    <w:rsid w:val="003A773E"/>
    <w:rsid w:val="003B123D"/>
    <w:rsid w:val="003D5EB4"/>
    <w:rsid w:val="0042100C"/>
    <w:rsid w:val="004263F7"/>
    <w:rsid w:val="00432680"/>
    <w:rsid w:val="00440034"/>
    <w:rsid w:val="00445CFE"/>
    <w:rsid w:val="004555D1"/>
    <w:rsid w:val="0045584B"/>
    <w:rsid w:val="00456641"/>
    <w:rsid w:val="00457297"/>
    <w:rsid w:val="00481F3D"/>
    <w:rsid w:val="004847B8"/>
    <w:rsid w:val="0048553E"/>
    <w:rsid w:val="004C4CC0"/>
    <w:rsid w:val="004D3289"/>
    <w:rsid w:val="004E1A06"/>
    <w:rsid w:val="004E23D5"/>
    <w:rsid w:val="004F2A33"/>
    <w:rsid w:val="004F782F"/>
    <w:rsid w:val="00523F4E"/>
    <w:rsid w:val="00527312"/>
    <w:rsid w:val="005432AA"/>
    <w:rsid w:val="00561020"/>
    <w:rsid w:val="005661CA"/>
    <w:rsid w:val="005707BE"/>
    <w:rsid w:val="005842BE"/>
    <w:rsid w:val="0058494F"/>
    <w:rsid w:val="0059532F"/>
    <w:rsid w:val="005B6231"/>
    <w:rsid w:val="005D6EAF"/>
    <w:rsid w:val="005E336E"/>
    <w:rsid w:val="005E769A"/>
    <w:rsid w:val="005F1F83"/>
    <w:rsid w:val="00624F6C"/>
    <w:rsid w:val="006265C1"/>
    <w:rsid w:val="00642997"/>
    <w:rsid w:val="00666849"/>
    <w:rsid w:val="0066761D"/>
    <w:rsid w:val="006730D2"/>
    <w:rsid w:val="00676795"/>
    <w:rsid w:val="00683529"/>
    <w:rsid w:val="00685D7E"/>
    <w:rsid w:val="006871A1"/>
    <w:rsid w:val="00697BF8"/>
    <w:rsid w:val="006A4517"/>
    <w:rsid w:val="006A4EE3"/>
    <w:rsid w:val="006A58C2"/>
    <w:rsid w:val="006A5E3E"/>
    <w:rsid w:val="006B5040"/>
    <w:rsid w:val="006B7C97"/>
    <w:rsid w:val="006D43BA"/>
    <w:rsid w:val="006D7C42"/>
    <w:rsid w:val="006E3297"/>
    <w:rsid w:val="006F17F9"/>
    <w:rsid w:val="006F7D26"/>
    <w:rsid w:val="00700DFB"/>
    <w:rsid w:val="00710490"/>
    <w:rsid w:val="00717539"/>
    <w:rsid w:val="0076224A"/>
    <w:rsid w:val="00766306"/>
    <w:rsid w:val="00780A6C"/>
    <w:rsid w:val="00784E95"/>
    <w:rsid w:val="007931E9"/>
    <w:rsid w:val="007A53A0"/>
    <w:rsid w:val="007C139B"/>
    <w:rsid w:val="007D1118"/>
    <w:rsid w:val="007D363E"/>
    <w:rsid w:val="007D7000"/>
    <w:rsid w:val="007E6802"/>
    <w:rsid w:val="008043B8"/>
    <w:rsid w:val="008058A5"/>
    <w:rsid w:val="00811463"/>
    <w:rsid w:val="00813592"/>
    <w:rsid w:val="00821D53"/>
    <w:rsid w:val="00862AA3"/>
    <w:rsid w:val="00876F20"/>
    <w:rsid w:val="008910AE"/>
    <w:rsid w:val="00893C2B"/>
    <w:rsid w:val="008A3C3D"/>
    <w:rsid w:val="008B5307"/>
    <w:rsid w:val="008C187D"/>
    <w:rsid w:val="008D59E9"/>
    <w:rsid w:val="008F3904"/>
    <w:rsid w:val="00902EE6"/>
    <w:rsid w:val="00904323"/>
    <w:rsid w:val="00916AF2"/>
    <w:rsid w:val="009357ED"/>
    <w:rsid w:val="00956664"/>
    <w:rsid w:val="0096391A"/>
    <w:rsid w:val="00985EF3"/>
    <w:rsid w:val="00995E34"/>
    <w:rsid w:val="009A3991"/>
    <w:rsid w:val="009A4DDF"/>
    <w:rsid w:val="009C0167"/>
    <w:rsid w:val="009C7F52"/>
    <w:rsid w:val="00A0337E"/>
    <w:rsid w:val="00A40C76"/>
    <w:rsid w:val="00A40C9E"/>
    <w:rsid w:val="00A4397E"/>
    <w:rsid w:val="00A52C84"/>
    <w:rsid w:val="00A628FA"/>
    <w:rsid w:val="00A6464D"/>
    <w:rsid w:val="00A80A6D"/>
    <w:rsid w:val="00A85835"/>
    <w:rsid w:val="00AB3E5B"/>
    <w:rsid w:val="00AC0484"/>
    <w:rsid w:val="00AD025E"/>
    <w:rsid w:val="00AD52BF"/>
    <w:rsid w:val="00AE416B"/>
    <w:rsid w:val="00B0123A"/>
    <w:rsid w:val="00B1283F"/>
    <w:rsid w:val="00B62D0B"/>
    <w:rsid w:val="00B67D0F"/>
    <w:rsid w:val="00B85583"/>
    <w:rsid w:val="00B874A5"/>
    <w:rsid w:val="00BA0959"/>
    <w:rsid w:val="00BA4D9E"/>
    <w:rsid w:val="00BA7A0D"/>
    <w:rsid w:val="00BC528D"/>
    <w:rsid w:val="00BC605F"/>
    <w:rsid w:val="00BD7361"/>
    <w:rsid w:val="00BD751B"/>
    <w:rsid w:val="00BE0FC2"/>
    <w:rsid w:val="00BE3E3D"/>
    <w:rsid w:val="00BF6D71"/>
    <w:rsid w:val="00C0360C"/>
    <w:rsid w:val="00C04C5C"/>
    <w:rsid w:val="00C134F8"/>
    <w:rsid w:val="00C15622"/>
    <w:rsid w:val="00C23D14"/>
    <w:rsid w:val="00C340E3"/>
    <w:rsid w:val="00C372DC"/>
    <w:rsid w:val="00C50625"/>
    <w:rsid w:val="00C72561"/>
    <w:rsid w:val="00C777C9"/>
    <w:rsid w:val="00CB2FF7"/>
    <w:rsid w:val="00CB38B2"/>
    <w:rsid w:val="00CB5F5D"/>
    <w:rsid w:val="00CB6E7F"/>
    <w:rsid w:val="00CC7389"/>
    <w:rsid w:val="00CF0CD3"/>
    <w:rsid w:val="00D02247"/>
    <w:rsid w:val="00D15CC3"/>
    <w:rsid w:val="00D17C4A"/>
    <w:rsid w:val="00D30495"/>
    <w:rsid w:val="00D32CD5"/>
    <w:rsid w:val="00D61597"/>
    <w:rsid w:val="00D64D20"/>
    <w:rsid w:val="00D87749"/>
    <w:rsid w:val="00DA53F3"/>
    <w:rsid w:val="00DA5CDE"/>
    <w:rsid w:val="00DB3881"/>
    <w:rsid w:val="00DD1201"/>
    <w:rsid w:val="00DE0364"/>
    <w:rsid w:val="00E06275"/>
    <w:rsid w:val="00E1259F"/>
    <w:rsid w:val="00E367A4"/>
    <w:rsid w:val="00E46254"/>
    <w:rsid w:val="00E46AF1"/>
    <w:rsid w:val="00E52DDC"/>
    <w:rsid w:val="00E55D40"/>
    <w:rsid w:val="00E61A10"/>
    <w:rsid w:val="00E66DC1"/>
    <w:rsid w:val="00E6741B"/>
    <w:rsid w:val="00E84455"/>
    <w:rsid w:val="00E84A3A"/>
    <w:rsid w:val="00ED0FBD"/>
    <w:rsid w:val="00ED21AC"/>
    <w:rsid w:val="00ED26B8"/>
    <w:rsid w:val="00EE0F7A"/>
    <w:rsid w:val="00EE2A28"/>
    <w:rsid w:val="00EE67E7"/>
    <w:rsid w:val="00EF5164"/>
    <w:rsid w:val="00F00551"/>
    <w:rsid w:val="00F249C3"/>
    <w:rsid w:val="00F25A51"/>
    <w:rsid w:val="00F41179"/>
    <w:rsid w:val="00F62BFF"/>
    <w:rsid w:val="00F74428"/>
    <w:rsid w:val="00F908E0"/>
    <w:rsid w:val="00F97994"/>
    <w:rsid w:val="00FA4D22"/>
    <w:rsid w:val="00FB7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1D74DD5C"/>
  <w15:chartTrackingRefBased/>
  <w15:docId w15:val="{D7E09FBB-7669-43C3-8EC0-C70EA2B5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6F2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389"/>
    <w:pPr>
      <w:ind w:left="720"/>
      <w:contextualSpacing/>
    </w:pPr>
  </w:style>
  <w:style w:type="paragraph" w:customStyle="1" w:styleId="jobdesc2">
    <w:name w:val="job desc2"/>
    <w:basedOn w:val="Normal"/>
    <w:rsid w:val="00B62D0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ill Sans MT" w:eastAsia="Times New Roman" w:hAnsi="Gill Sans MT" w:cs="Times New Roman"/>
      <w:b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76F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876F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rsid w:val="00876F20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en-GB"/>
    </w:rPr>
  </w:style>
  <w:style w:type="paragraph" w:customStyle="1" w:styleId="Default">
    <w:name w:val="Default"/>
    <w:rsid w:val="00876F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76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F20"/>
  </w:style>
  <w:style w:type="paragraph" w:styleId="Footer">
    <w:name w:val="footer"/>
    <w:basedOn w:val="Normal"/>
    <w:link w:val="FooterChar"/>
    <w:uiPriority w:val="99"/>
    <w:unhideWhenUsed/>
    <w:rsid w:val="00876F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F20"/>
  </w:style>
  <w:style w:type="character" w:customStyle="1" w:styleId="jsgrdq">
    <w:name w:val="jsgrdq"/>
    <w:basedOn w:val="DefaultParagraphFont"/>
    <w:rsid w:val="006D7C42"/>
  </w:style>
  <w:style w:type="paragraph" w:styleId="NormalWeb">
    <w:name w:val="Normal (Web)"/>
    <w:basedOn w:val="Normal"/>
    <w:uiPriority w:val="99"/>
    <w:unhideWhenUsed/>
    <w:rsid w:val="00527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527312"/>
  </w:style>
  <w:style w:type="numbering" w:customStyle="1" w:styleId="ImportedStyle10">
    <w:name w:val="Imported Style 10"/>
    <w:rsid w:val="0007646C"/>
    <w:pPr>
      <w:numPr>
        <w:numId w:val="4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0764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646C"/>
    <w:rPr>
      <w:sz w:val="20"/>
      <w:szCs w:val="20"/>
    </w:rPr>
  </w:style>
  <w:style w:type="numbering" w:customStyle="1" w:styleId="ImportedStyle12">
    <w:name w:val="Imported Style 12"/>
    <w:rsid w:val="0007646C"/>
    <w:pPr>
      <w:numPr>
        <w:numId w:val="5"/>
      </w:numPr>
    </w:pPr>
  </w:style>
  <w:style w:type="numbering" w:customStyle="1" w:styleId="ImportedStyle14">
    <w:name w:val="Imported Style 14"/>
    <w:rsid w:val="0007646C"/>
    <w:pPr>
      <w:numPr>
        <w:numId w:val="6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685D7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5D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5D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E0364"/>
    <w:pPr>
      <w:spacing w:after="0" w:line="240" w:lineRule="auto"/>
    </w:pPr>
  </w:style>
  <w:style w:type="paragraph" w:customStyle="1" w:styleId="pf0">
    <w:name w:val="pf0"/>
    <w:basedOn w:val="Normal"/>
    <w:rsid w:val="00642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cf01">
    <w:name w:val="cf01"/>
    <w:basedOn w:val="DefaultParagraphFont"/>
    <w:rsid w:val="00642997"/>
    <w:rPr>
      <w:rFonts w:ascii="Segoe UI" w:hAnsi="Segoe UI" w:cs="Segoe UI" w:hint="default"/>
      <w:sz w:val="18"/>
      <w:szCs w:val="18"/>
    </w:rPr>
  </w:style>
  <w:style w:type="paragraph" w:customStyle="1" w:styleId="xmsonormal">
    <w:name w:val="x_msonormal"/>
    <w:basedOn w:val="Normal"/>
    <w:rsid w:val="00192673"/>
    <w:pPr>
      <w:spacing w:after="0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1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C61ABA85A8C7499EED2E37070225C9" ma:contentTypeVersion="12" ma:contentTypeDescription="Create a new document." ma:contentTypeScope="" ma:versionID="2b91a55b8e5821acfacb450dd1dcaf5c">
  <xsd:schema xmlns:xsd="http://www.w3.org/2001/XMLSchema" xmlns:xs="http://www.w3.org/2001/XMLSchema" xmlns:p="http://schemas.microsoft.com/office/2006/metadata/properties" xmlns:ns2="965c9cde-e72f-4805-8110-e25e9027b9f3" targetNamespace="http://schemas.microsoft.com/office/2006/metadata/properties" ma:root="true" ma:fieldsID="a2db3a0a4b8e6d484dc9aae34f55fbec" ns2:_="">
    <xsd:import namespace="965c9cde-e72f-4805-8110-e25e9027b9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c9cde-e72f-4805-8110-e25e9027b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a47a1cf3-70cb-4804-b019-74afe01f42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5c9cde-e72f-4805-8110-e25e9027b9f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F17B7F-228C-40A9-AC68-347A18081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c9cde-e72f-4805-8110-e25e9027b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8B587A-1A6E-48C0-9F5A-10F095FD9329}">
  <ds:schemaRefs>
    <ds:schemaRef ds:uri="http://schemas.microsoft.com/office/2006/metadata/properties"/>
    <ds:schemaRef ds:uri="http://schemas.microsoft.com/office/infopath/2007/PartnerControls"/>
    <ds:schemaRef ds:uri="965c9cde-e72f-4805-8110-e25e9027b9f3"/>
  </ds:schemaRefs>
</ds:datastoreItem>
</file>

<file path=customXml/itemProps3.xml><?xml version="1.0" encoding="utf-8"?>
<ds:datastoreItem xmlns:ds="http://schemas.openxmlformats.org/officeDocument/2006/customXml" ds:itemID="{72C12ABD-E6F0-4D87-8E0D-C932924E365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Philippa Cartwright</dc:creator>
  <cp:keywords/>
  <dc:description/>
  <cp:lastModifiedBy>Steph Smith-Crawshaw</cp:lastModifiedBy>
  <cp:revision>31</cp:revision>
  <dcterms:created xsi:type="dcterms:W3CDTF">2025-04-23T10:14:00Z</dcterms:created>
  <dcterms:modified xsi:type="dcterms:W3CDTF">2025-04-29T10:42:00Z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0x01010003C61ABA85A8C7499EED2E37070225C9</vt:lpwstr>
  </property>
  <property fmtid="{D5CDD505-2E9C-101B-9397-08002B2CF9AE}" pid="3" name="Order">
    <vt:r8>2594600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_activity">
    <vt:lpwstr>{"FileActivityType":"9","FileActivityTimeStamp":"2025-04-23T10:41:40.287Z","FileActivityUsersOnPage":[{"DisplayName":"Steph Smith-Crawshaw","Id":"ssmith-crawshaw@epilepsy.org.uk"},{"DisplayName":"Chantal Spittles","Id":"cspittles@epilepsy.org.uk"},{"DisplayName":"Jon Eaton","Id":"jeaton@epilepsy.org.uk"}],"FileActivityNavigationId":null}</vt:lpwstr>
  </property>
  <property fmtid="{D5CDD505-2E9C-101B-9397-08002B2CF9AE}" pid="8" name="TriggerFlowInfo">
    <vt:lpwstr/>
  </property>
</Properties>
</file>