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31DD0" w14:textId="66B4DC8C" w:rsidR="003F6C08" w:rsidRPr="00BA238B" w:rsidRDefault="001751C8" w:rsidP="006C6874">
      <w:pPr>
        <w:ind w:left="-284"/>
        <w:jc w:val="right"/>
        <w:rPr>
          <w:rFonts w:asciiTheme="minorHAnsi" w:eastAsia="Times New Roman" w:hAnsiTheme="minorHAnsi" w:cstheme="minorHAnsi"/>
          <w:sz w:val="18"/>
          <w:szCs w:val="18"/>
        </w:rPr>
      </w:pPr>
      <w:r w:rsidRPr="00BA238B">
        <w:rPr>
          <w:rFonts w:asciiTheme="minorHAnsi" w:eastAsia="Times New Roman" w:hAnsiTheme="minorHAnsi" w:cstheme="minorHAnsi"/>
          <w:noProof/>
          <w:sz w:val="18"/>
          <w:szCs w:val="18"/>
        </w:rPr>
        <mc:AlternateContent>
          <mc:Choice Requires="wpc">
            <w:drawing>
              <wp:anchor distT="0" distB="0" distL="114300" distR="114300" simplePos="0" relativeHeight="251663360" behindDoc="0" locked="0" layoutInCell="1" allowOverlap="1" wp14:anchorId="2BA89A42" wp14:editId="437DDE38">
                <wp:simplePos x="0" y="0"/>
                <wp:positionH relativeFrom="column">
                  <wp:posOffset>-914400</wp:posOffset>
                </wp:positionH>
                <wp:positionV relativeFrom="paragraph">
                  <wp:posOffset>-1381760</wp:posOffset>
                </wp:positionV>
                <wp:extent cx="1993900" cy="1537335"/>
                <wp:effectExtent l="0" t="0" r="0" b="0"/>
                <wp:wrapNone/>
                <wp:docPr id="1535090918" name="Canvas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6D9B3E" id="Canvas 3" o:spid="_x0000_s1026" editas="canvas" style="position:absolute;margin-left:-1in;margin-top:-108.8pt;width:157pt;height:121.05pt;z-index:251663360" coordsize="19939,15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9939;height:15373;visibility:visible;mso-wrap-style:square">
                  <v:fill o:detectmouseclick="t"/>
                  <v:path o:connecttype="none"/>
                </v:shape>
              </v:group>
            </w:pict>
          </mc:Fallback>
        </mc:AlternateContent>
      </w:r>
      <w:r w:rsidR="003F6C08" w:rsidRPr="00BA238B">
        <w:rPr>
          <w:rFonts w:asciiTheme="minorHAnsi" w:eastAsia="Times New Roman" w:hAnsiTheme="minorHAnsi" w:cstheme="minorHAnsi"/>
          <w:sz w:val="18"/>
          <w:szCs w:val="18"/>
        </w:rPr>
        <w:t>October 2026</w:t>
      </w:r>
    </w:p>
    <w:p w14:paraId="1DB25AB7" w14:textId="13F08C12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</w:rPr>
      </w:pPr>
    </w:p>
    <w:p w14:paraId="5E4ED1CE" w14:textId="7BC081E2" w:rsidR="003F6C08" w:rsidRPr="00BA238B" w:rsidRDefault="003F6C08" w:rsidP="006C6874">
      <w:pPr>
        <w:ind w:left="-284"/>
        <w:rPr>
          <w:rFonts w:asciiTheme="minorHAnsi" w:eastAsia="Times New Roman" w:hAnsiTheme="minorHAnsi" w:cstheme="minorHAnsi"/>
          <w:sz w:val="24"/>
          <w:szCs w:val="24"/>
        </w:rPr>
      </w:pPr>
      <w:r w:rsidRPr="00BA238B">
        <w:rPr>
          <w:rFonts w:asciiTheme="minorHAnsi" w:eastAsia="Times New Roman" w:hAnsiTheme="minorHAnsi" w:cstheme="minorHAnsi"/>
          <w:b/>
          <w:bCs/>
          <w:sz w:val="24"/>
          <w:szCs w:val="24"/>
        </w:rPr>
        <w:t>Diazepam Desitin</w:t>
      </w:r>
      <w:r w:rsidR="001751C8" w:rsidRPr="00BA238B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r w:rsidR="00032153" w:rsidRPr="00BA238B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5 mg &amp; 10 mg </w:t>
      </w:r>
      <w:r w:rsidRPr="00BA238B">
        <w:rPr>
          <w:rFonts w:asciiTheme="minorHAnsi" w:eastAsia="Times New Roman" w:hAnsiTheme="minorHAnsi" w:cstheme="minorHAnsi"/>
          <w:b/>
          <w:bCs/>
          <w:sz w:val="24"/>
          <w:szCs w:val="24"/>
        </w:rPr>
        <w:t>rectal tube – change in tube closure</w:t>
      </w:r>
      <w:r w:rsidR="00893D6F">
        <w:rPr>
          <w:rFonts w:asciiTheme="minorHAnsi" w:eastAsia="Times New Roman" w:hAnsiTheme="minorHAnsi" w:cstheme="minorHAnsi"/>
          <w:b/>
          <w:bCs/>
          <w:sz w:val="24"/>
          <w:szCs w:val="24"/>
          <w:vertAlign w:val="superscript"/>
        </w:rPr>
        <w:t>1,2</w:t>
      </w:r>
      <w:r w:rsidRPr="00BA238B">
        <w:rPr>
          <w:rFonts w:asciiTheme="minorHAnsi" w:eastAsia="Times New Roman" w:hAnsiTheme="minorHAnsi" w:cstheme="minorHAnsi"/>
          <w:b/>
          <w:bCs/>
          <w:sz w:val="24"/>
          <w:szCs w:val="24"/>
        </w:rPr>
        <w:t>, storage instructions</w:t>
      </w:r>
      <w:r w:rsidR="00893D6F">
        <w:rPr>
          <w:rFonts w:asciiTheme="minorHAnsi" w:eastAsia="Times New Roman" w:hAnsiTheme="minorHAnsi" w:cstheme="minorHAnsi"/>
          <w:b/>
          <w:bCs/>
          <w:sz w:val="24"/>
          <w:szCs w:val="24"/>
          <w:vertAlign w:val="superscript"/>
        </w:rPr>
        <w:t>1,2</w:t>
      </w:r>
      <w:r w:rsidRPr="00BA238B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and carton </w:t>
      </w:r>
    </w:p>
    <w:p w14:paraId="19A603CA" w14:textId="77777777" w:rsidR="004A3F8E" w:rsidRPr="00BA238B" w:rsidRDefault="004A3F8E" w:rsidP="006C6874">
      <w:pPr>
        <w:ind w:left="-284"/>
        <w:rPr>
          <w:rFonts w:asciiTheme="minorHAnsi" w:eastAsia="Times New Roman" w:hAnsiTheme="minorHAnsi" w:cstheme="minorHAnsi"/>
          <w:sz w:val="10"/>
          <w:szCs w:val="10"/>
        </w:rPr>
      </w:pPr>
    </w:p>
    <w:p w14:paraId="673DBB02" w14:textId="22447D24" w:rsidR="003F6C08" w:rsidRPr="006C6874" w:rsidRDefault="004A3F8E" w:rsidP="006C6874">
      <w:pPr>
        <w:ind w:left="-284"/>
        <w:rPr>
          <w:rFonts w:asciiTheme="minorHAnsi" w:eastAsia="Times New Roman" w:hAnsiTheme="minorHAnsi" w:cstheme="minorHAnsi"/>
          <w:sz w:val="20"/>
          <w:szCs w:val="20"/>
        </w:rPr>
      </w:pPr>
      <w:r w:rsidRPr="006C6874">
        <w:rPr>
          <w:rFonts w:asciiTheme="minorHAnsi" w:eastAsia="Times New Roman" w:hAnsiTheme="minorHAnsi" w:cstheme="minorHAnsi"/>
          <w:sz w:val="20"/>
          <w:szCs w:val="20"/>
        </w:rPr>
        <w:t xml:space="preserve">There has been a production-related change to the opening mechanism of these rectal tubes. </w:t>
      </w:r>
      <w:r w:rsidR="003F6C08" w:rsidRPr="006C6874">
        <w:rPr>
          <w:rFonts w:asciiTheme="minorHAnsi" w:eastAsia="Times New Roman" w:hAnsiTheme="minorHAnsi" w:cstheme="minorHAnsi"/>
          <w:sz w:val="20"/>
          <w:szCs w:val="20"/>
        </w:rPr>
        <w:t>Previously the rectal tube had a cap that opened by turning and was then removed. The new rectal tube is fitted with a winged screw cap that is opened by twisting it off.</w:t>
      </w:r>
    </w:p>
    <w:p w14:paraId="463C18DD" w14:textId="1E5D76E5" w:rsidR="003F6C08" w:rsidRPr="003F6C08" w:rsidRDefault="00783273" w:rsidP="006C6874">
      <w:pPr>
        <w:ind w:left="-284"/>
        <w:jc w:val="both"/>
        <w:rPr>
          <w:rFonts w:asciiTheme="minorHAnsi" w:eastAsia="Times New Roman" w:hAnsiTheme="minorHAnsi" w:cstheme="minorHAnsi"/>
        </w:rPr>
      </w:pPr>
      <w:r w:rsidRPr="003F6C08">
        <w:rPr>
          <w:rFonts w:asciiTheme="minorHAnsi" w:hAnsiTheme="minorHAnsi" w:cstheme="minorHAnsi"/>
          <w:noProof/>
          <w:lang w:val="de-DE"/>
        </w:rPr>
        <w:drawing>
          <wp:anchor distT="0" distB="0" distL="114300" distR="114300" simplePos="0" relativeHeight="251643904" behindDoc="0" locked="0" layoutInCell="1" allowOverlap="1" wp14:anchorId="27628F6A" wp14:editId="3484C42D">
            <wp:simplePos x="0" y="0"/>
            <wp:positionH relativeFrom="column">
              <wp:posOffset>3589142</wp:posOffset>
            </wp:positionH>
            <wp:positionV relativeFrom="paragraph">
              <wp:posOffset>112515</wp:posOffset>
            </wp:positionV>
            <wp:extent cx="1601167" cy="1041536"/>
            <wp:effectExtent l="0" t="0" r="0" b="6350"/>
            <wp:wrapNone/>
            <wp:docPr id="1391935942" name="Grafik 1" descr="Ein Bild, das Entwurf, Zeichnung, Lineart, Kuns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935942" name="Grafik 1" descr="Ein Bild, das Entwurf, Zeichnung, Lineart, Kunst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7" t="7318" r="2815" b="6357"/>
                    <a:stretch/>
                  </pic:blipFill>
                  <pic:spPr bwMode="auto">
                    <a:xfrm>
                      <a:off x="0" y="0"/>
                      <a:ext cx="1606205" cy="1044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6874" w:rsidRPr="003F6C08">
        <w:rPr>
          <w:rFonts w:asciiTheme="minorHAnsi" w:eastAsia="Times New Roman" w:hAnsiTheme="minorHAnsi" w:cstheme="minorHAnsi"/>
          <w:noProof/>
          <w:lang w:val="de-DE"/>
        </w:rPr>
        <w:drawing>
          <wp:anchor distT="0" distB="0" distL="114300" distR="114300" simplePos="0" relativeHeight="251640832" behindDoc="0" locked="0" layoutInCell="1" allowOverlap="1" wp14:anchorId="3B3364D5" wp14:editId="7F8F1504">
            <wp:simplePos x="0" y="0"/>
            <wp:positionH relativeFrom="margin">
              <wp:posOffset>591671</wp:posOffset>
            </wp:positionH>
            <wp:positionV relativeFrom="paragraph">
              <wp:posOffset>73395</wp:posOffset>
            </wp:positionV>
            <wp:extent cx="1569638" cy="1107211"/>
            <wp:effectExtent l="0" t="0" r="0" b="0"/>
            <wp:wrapNone/>
            <wp:docPr id="23864759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647598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954" r="40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017" cy="11117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92A7A9" w14:textId="7056EA35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</w:rPr>
      </w:pPr>
    </w:p>
    <w:p w14:paraId="3736BBE9" w14:textId="77777777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</w:rPr>
      </w:pPr>
    </w:p>
    <w:p w14:paraId="49D3B85B" w14:textId="1ED6E801" w:rsidR="003F6C08" w:rsidRPr="003F6C08" w:rsidRDefault="006C6874" w:rsidP="006C6874">
      <w:pPr>
        <w:jc w:val="both"/>
        <w:rPr>
          <w:rFonts w:asciiTheme="minorHAnsi" w:eastAsia="Times New Roman" w:hAnsiTheme="minorHAnsi" w:cstheme="minorHAnsi"/>
        </w:rPr>
      </w:pPr>
      <w:r w:rsidRPr="006C6874">
        <w:rPr>
          <w:rFonts w:asciiTheme="minorHAnsi" w:eastAsia="Times New Roman" w:hAnsiTheme="minorHAnsi" w:cstheme="minorHAnsi"/>
          <w:b/>
          <w:bCs/>
          <w:sz w:val="20"/>
          <w:szCs w:val="20"/>
        </w:rPr>
        <w:t>Previous</w:t>
      </w:r>
      <w:r w:rsidRPr="003F6C08">
        <w:rPr>
          <w:rFonts w:asciiTheme="minorHAnsi" w:eastAsia="Times New Roman" w:hAnsiTheme="minorHAnsi" w:cstheme="minorHAnsi"/>
          <w:b/>
          <w:bCs/>
        </w:rPr>
        <w:t xml:space="preserve"> </w:t>
      </w:r>
      <w:r>
        <w:rPr>
          <w:rFonts w:asciiTheme="minorHAnsi" w:eastAsia="Times New Roman" w:hAnsiTheme="minorHAnsi" w:cstheme="minorHAnsi"/>
          <w:b/>
          <w:bCs/>
        </w:rPr>
        <w:tab/>
      </w:r>
      <w:r>
        <w:rPr>
          <w:rFonts w:asciiTheme="minorHAnsi" w:eastAsia="Times New Roman" w:hAnsiTheme="minorHAnsi" w:cstheme="minorHAnsi"/>
          <w:b/>
          <w:bCs/>
        </w:rPr>
        <w:tab/>
      </w:r>
      <w:r>
        <w:rPr>
          <w:rFonts w:asciiTheme="minorHAnsi" w:eastAsia="Times New Roman" w:hAnsiTheme="minorHAnsi" w:cstheme="minorHAnsi"/>
          <w:b/>
          <w:bCs/>
        </w:rPr>
        <w:tab/>
      </w:r>
      <w:r>
        <w:rPr>
          <w:rFonts w:asciiTheme="minorHAnsi" w:eastAsia="Times New Roman" w:hAnsiTheme="minorHAnsi" w:cstheme="minorHAnsi"/>
          <w:b/>
          <w:bCs/>
        </w:rPr>
        <w:tab/>
      </w:r>
      <w:r>
        <w:rPr>
          <w:rFonts w:asciiTheme="minorHAnsi" w:eastAsia="Times New Roman" w:hAnsiTheme="minorHAnsi" w:cstheme="minorHAnsi"/>
          <w:b/>
          <w:bCs/>
        </w:rPr>
        <w:tab/>
      </w:r>
      <w:r>
        <w:rPr>
          <w:rFonts w:asciiTheme="minorHAnsi" w:eastAsia="Times New Roman" w:hAnsiTheme="minorHAnsi" w:cstheme="minorHAnsi"/>
          <w:b/>
          <w:bCs/>
        </w:rPr>
        <w:tab/>
      </w:r>
      <w:r w:rsidRPr="00E671B4">
        <w:rPr>
          <w:rFonts w:asciiTheme="minorHAnsi" w:eastAsia="Times New Roman" w:hAnsiTheme="minorHAnsi" w:cstheme="minorHAnsi"/>
          <w:b/>
          <w:bCs/>
          <w:sz w:val="20"/>
          <w:szCs w:val="20"/>
          <w:u w:val="single"/>
        </w:rPr>
        <w:t>N</w:t>
      </w:r>
      <w:r w:rsidR="00BD702F" w:rsidRPr="00E671B4">
        <w:rPr>
          <w:rFonts w:asciiTheme="minorHAnsi" w:eastAsia="Times New Roman" w:hAnsiTheme="minorHAnsi" w:cstheme="minorHAnsi"/>
          <w:b/>
          <w:bCs/>
          <w:sz w:val="20"/>
          <w:szCs w:val="20"/>
          <w:u w:val="single"/>
        </w:rPr>
        <w:t>EW</w:t>
      </w:r>
    </w:p>
    <w:p w14:paraId="5A544550" w14:textId="77777777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</w:rPr>
      </w:pPr>
    </w:p>
    <w:p w14:paraId="6DF3E820" w14:textId="77777777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</w:rPr>
      </w:pPr>
    </w:p>
    <w:p w14:paraId="411CFA34" w14:textId="060E18D5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</w:rPr>
      </w:pPr>
    </w:p>
    <w:p w14:paraId="3C94F640" w14:textId="76409D0F" w:rsidR="003F6C08" w:rsidRPr="006C6874" w:rsidRDefault="003F6C08" w:rsidP="006C6874">
      <w:pPr>
        <w:ind w:left="-284"/>
        <w:rPr>
          <w:rFonts w:asciiTheme="minorHAnsi" w:eastAsia="Times New Roman" w:hAnsiTheme="minorHAnsi" w:cstheme="minorHAnsi"/>
          <w:sz w:val="20"/>
          <w:szCs w:val="20"/>
        </w:rPr>
      </w:pPr>
      <w:r w:rsidRPr="006C6874">
        <w:rPr>
          <w:rFonts w:asciiTheme="minorHAnsi" w:eastAsia="Times New Roman" w:hAnsiTheme="minorHAnsi" w:cstheme="minorHAnsi"/>
          <w:sz w:val="20"/>
          <w:szCs w:val="20"/>
        </w:rPr>
        <w:t>The current storage instruction "Do not store above 25 °C" no longer applies to the new rectal tube. With the new tubes, no special storage conditions are required.</w:t>
      </w:r>
      <w:r w:rsidRPr="006C6874">
        <w:rPr>
          <w:rFonts w:asciiTheme="minorHAnsi" w:eastAsia="Times New Roman" w:hAnsiTheme="minorHAnsi" w:cstheme="minorHAnsi"/>
          <w:sz w:val="20"/>
          <w:szCs w:val="20"/>
        </w:rPr>
        <w:br/>
      </w:r>
    </w:p>
    <w:p w14:paraId="5AEC9E66" w14:textId="21B45763" w:rsidR="003F6C08" w:rsidRPr="006C6874" w:rsidRDefault="003F6C08" w:rsidP="006C6874">
      <w:pPr>
        <w:ind w:left="-284"/>
        <w:rPr>
          <w:rFonts w:asciiTheme="minorHAnsi" w:eastAsia="Times New Roman" w:hAnsiTheme="minorHAnsi" w:cstheme="minorHAnsi"/>
          <w:sz w:val="20"/>
          <w:szCs w:val="20"/>
        </w:rPr>
      </w:pPr>
      <w:r w:rsidRPr="006C6874">
        <w:rPr>
          <w:rFonts w:asciiTheme="minorHAnsi" w:eastAsia="Times New Roman" w:hAnsiTheme="minorHAnsi" w:cstheme="minorHAnsi"/>
          <w:sz w:val="20"/>
          <w:szCs w:val="20"/>
        </w:rPr>
        <w:t xml:space="preserve">The outer packaging has </w:t>
      </w:r>
      <w:r w:rsidR="00C82E59" w:rsidRPr="006C6874">
        <w:rPr>
          <w:rFonts w:asciiTheme="minorHAnsi" w:eastAsia="Times New Roman" w:hAnsiTheme="minorHAnsi" w:cstheme="minorHAnsi"/>
          <w:sz w:val="20"/>
          <w:szCs w:val="20"/>
        </w:rPr>
        <w:t xml:space="preserve">also </w:t>
      </w:r>
      <w:r w:rsidRPr="006C6874">
        <w:rPr>
          <w:rFonts w:asciiTheme="minorHAnsi" w:eastAsia="Times New Roman" w:hAnsiTheme="minorHAnsi" w:cstheme="minorHAnsi"/>
          <w:sz w:val="20"/>
          <w:szCs w:val="20"/>
        </w:rPr>
        <w:t>been redesigned</w:t>
      </w:r>
      <w:r w:rsidR="004A3F8E" w:rsidRPr="006C6874">
        <w:rPr>
          <w:rFonts w:asciiTheme="minorHAnsi" w:eastAsia="Times New Roman" w:hAnsiTheme="minorHAnsi" w:cstheme="minorHAnsi"/>
          <w:sz w:val="20"/>
          <w:szCs w:val="20"/>
        </w:rPr>
        <w:t xml:space="preserve"> as follows:</w:t>
      </w:r>
    </w:p>
    <w:p w14:paraId="52EEC2AD" w14:textId="7ACFD195" w:rsidR="003F6C08" w:rsidRPr="006C6874" w:rsidRDefault="003F6C08" w:rsidP="006C6874">
      <w:pPr>
        <w:ind w:left="-284"/>
        <w:jc w:val="both"/>
        <w:rPr>
          <w:rFonts w:asciiTheme="minorHAnsi" w:eastAsia="Times New Roman" w:hAnsiTheme="minorHAnsi" w:cstheme="minorHAnsi"/>
          <w:b/>
          <w:bCs/>
          <w:sz w:val="21"/>
          <w:szCs w:val="21"/>
        </w:rPr>
      </w:pPr>
    </w:p>
    <w:p w14:paraId="2CAF3F6A" w14:textId="4AC3005C" w:rsidR="003F6C08" w:rsidRPr="006C6874" w:rsidRDefault="004A6A44" w:rsidP="006C6874">
      <w:pPr>
        <w:ind w:left="-284"/>
        <w:jc w:val="both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/>
          <w:bCs/>
          <w:sz w:val="20"/>
          <w:szCs w:val="20"/>
        </w:rPr>
        <w:t>Previous</w:t>
      </w:r>
      <w:r w:rsidR="003F6C08" w:rsidRPr="006C6874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outer packaging:</w:t>
      </w:r>
    </w:p>
    <w:p w14:paraId="5A2093CE" w14:textId="2DCDEB77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  <w:b/>
          <w:bCs/>
        </w:rPr>
      </w:pPr>
    </w:p>
    <w:p w14:paraId="2ED33EEC" w14:textId="4C2A5C52" w:rsidR="003F6C08" w:rsidRPr="003F6C08" w:rsidRDefault="00783273" w:rsidP="006C6874">
      <w:pPr>
        <w:ind w:left="-284"/>
        <w:jc w:val="both"/>
        <w:rPr>
          <w:rFonts w:asciiTheme="minorHAnsi" w:eastAsia="Times New Roman" w:hAnsiTheme="minorHAnsi" w:cstheme="minorHAnsi"/>
          <w:b/>
          <w:bCs/>
        </w:rPr>
      </w:pPr>
      <w:r w:rsidRPr="003F6C08">
        <w:rPr>
          <w:rFonts w:asciiTheme="minorHAnsi" w:eastAsia="Times New Roman" w:hAnsiTheme="minorHAnsi" w:cstheme="minorHAnsi"/>
          <w:b/>
          <w:bCs/>
          <w:noProof/>
        </w:rPr>
        <w:drawing>
          <wp:anchor distT="0" distB="0" distL="114300" distR="114300" simplePos="0" relativeHeight="251655168" behindDoc="0" locked="0" layoutInCell="1" allowOverlap="1" wp14:anchorId="1756D2CD" wp14:editId="65030C88">
            <wp:simplePos x="0" y="0"/>
            <wp:positionH relativeFrom="column">
              <wp:posOffset>2825115</wp:posOffset>
            </wp:positionH>
            <wp:positionV relativeFrom="paragraph">
              <wp:posOffset>15240</wp:posOffset>
            </wp:positionV>
            <wp:extent cx="2113280" cy="1291590"/>
            <wp:effectExtent l="38100" t="38100" r="96520" b="99060"/>
            <wp:wrapSquare wrapText="bothSides"/>
            <wp:docPr id="86246773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467733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3280" cy="129159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6C08">
        <w:rPr>
          <w:rFonts w:asciiTheme="minorHAnsi" w:eastAsia="Times New Roman" w:hAnsiTheme="minorHAnsi" w:cstheme="minorHAnsi"/>
          <w:b/>
          <w:bCs/>
          <w:noProof/>
        </w:rPr>
        <w:drawing>
          <wp:anchor distT="0" distB="0" distL="114300" distR="114300" simplePos="0" relativeHeight="251650048" behindDoc="0" locked="0" layoutInCell="1" allowOverlap="1" wp14:anchorId="0A638B08" wp14:editId="29BBC71A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191385" cy="1335405"/>
            <wp:effectExtent l="38100" t="38100" r="94615" b="93345"/>
            <wp:wrapSquare wrapText="bothSides"/>
            <wp:docPr id="179349829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498299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8706" cy="133989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21AB96" w14:textId="571A9D2D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  <w:b/>
          <w:bCs/>
        </w:rPr>
      </w:pPr>
    </w:p>
    <w:p w14:paraId="1BC0A11D" w14:textId="20B5166D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  <w:b/>
          <w:bCs/>
        </w:rPr>
      </w:pPr>
    </w:p>
    <w:p w14:paraId="47F1A6AF" w14:textId="295D3410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  <w:b/>
          <w:bCs/>
        </w:rPr>
      </w:pPr>
    </w:p>
    <w:p w14:paraId="1C94568D" w14:textId="69FD6D08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  <w:b/>
          <w:bCs/>
        </w:rPr>
      </w:pPr>
    </w:p>
    <w:p w14:paraId="01C923F0" w14:textId="6C63AA36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  <w:b/>
          <w:bCs/>
        </w:rPr>
      </w:pPr>
    </w:p>
    <w:p w14:paraId="1C7450F5" w14:textId="7BE58FA3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  <w:b/>
          <w:bCs/>
        </w:rPr>
      </w:pPr>
    </w:p>
    <w:p w14:paraId="35528546" w14:textId="77777777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  <w:b/>
          <w:bCs/>
        </w:rPr>
      </w:pPr>
    </w:p>
    <w:p w14:paraId="39CF96BC" w14:textId="2753D246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  <w:b/>
          <w:bCs/>
        </w:rPr>
      </w:pPr>
    </w:p>
    <w:p w14:paraId="73AE758D" w14:textId="798E489D" w:rsidR="003F6C08" w:rsidRPr="006C6874" w:rsidRDefault="00BD702F" w:rsidP="006C6874">
      <w:pPr>
        <w:ind w:left="-284"/>
        <w:jc w:val="both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/>
          <w:bCs/>
          <w:sz w:val="20"/>
          <w:szCs w:val="20"/>
          <w:u w:val="single"/>
        </w:rPr>
        <w:t>NEW</w:t>
      </w:r>
      <w:r w:rsidR="003F6C08" w:rsidRPr="006C6874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outer packaging:</w:t>
      </w:r>
    </w:p>
    <w:p w14:paraId="06E0AAAC" w14:textId="25631430" w:rsidR="003F6C08" w:rsidRPr="003F6C08" w:rsidRDefault="001751C8" w:rsidP="006C6874">
      <w:pPr>
        <w:ind w:left="-284"/>
        <w:jc w:val="both"/>
        <w:rPr>
          <w:rFonts w:asciiTheme="minorHAnsi" w:eastAsia="Times New Roman" w:hAnsiTheme="minorHAnsi" w:cstheme="minorHAnsi"/>
          <w:b/>
          <w:bCs/>
        </w:rPr>
      </w:pPr>
      <w:r w:rsidRPr="001751C8">
        <w:rPr>
          <w:rFonts w:asciiTheme="minorHAnsi" w:eastAsia="Times New Roman" w:hAnsiTheme="minorHAnsi" w:cstheme="minorHAnsi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42FBE56" wp14:editId="4F1AE09A">
            <wp:simplePos x="0" y="0"/>
            <wp:positionH relativeFrom="column">
              <wp:posOffset>2855595</wp:posOffset>
            </wp:positionH>
            <wp:positionV relativeFrom="paragraph">
              <wp:posOffset>146050</wp:posOffset>
            </wp:positionV>
            <wp:extent cx="2136775" cy="1643380"/>
            <wp:effectExtent l="0" t="0" r="0" b="0"/>
            <wp:wrapTight wrapText="bothSides">
              <wp:wrapPolygon edited="0">
                <wp:start x="0" y="0"/>
                <wp:lineTo x="0" y="21283"/>
                <wp:lineTo x="21375" y="21283"/>
                <wp:lineTo x="21375" y="0"/>
                <wp:lineTo x="0" y="0"/>
              </wp:wrapPolygon>
            </wp:wrapTight>
            <wp:docPr id="152285458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775" cy="164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00331E" w14:textId="67B241FE" w:rsidR="003F6C08" w:rsidRPr="003F6C08" w:rsidRDefault="001751C8" w:rsidP="006C6874">
      <w:pPr>
        <w:ind w:left="-284"/>
        <w:jc w:val="both"/>
        <w:rPr>
          <w:rFonts w:asciiTheme="minorHAnsi" w:eastAsia="Times New Roman" w:hAnsiTheme="minorHAnsi" w:cstheme="minorHAnsi"/>
          <w:b/>
          <w:bCs/>
        </w:rPr>
      </w:pPr>
      <w:r w:rsidRPr="001751C8">
        <w:rPr>
          <w:rFonts w:asciiTheme="minorHAnsi" w:eastAsia="Times New Roman" w:hAnsiTheme="minorHAnsi" w:cstheme="minorHAnsi"/>
          <w:noProof/>
          <w:sz w:val="20"/>
          <w:szCs w:val="20"/>
          <w:lang w:eastAsia="de-DE"/>
        </w:rPr>
        <w:drawing>
          <wp:anchor distT="0" distB="0" distL="114300" distR="114300" simplePos="0" relativeHeight="251661312" behindDoc="1" locked="0" layoutInCell="1" allowOverlap="1" wp14:anchorId="02AE7CE6" wp14:editId="496CE2AE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2117090" cy="1625600"/>
            <wp:effectExtent l="0" t="0" r="0" b="0"/>
            <wp:wrapTight wrapText="bothSides">
              <wp:wrapPolygon edited="0">
                <wp:start x="0" y="0"/>
                <wp:lineTo x="0" y="21263"/>
                <wp:lineTo x="21380" y="21263"/>
                <wp:lineTo x="21380" y="0"/>
                <wp:lineTo x="0" y="0"/>
              </wp:wrapPolygon>
            </wp:wrapTight>
            <wp:docPr id="53429363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776" cy="1632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B5ED4D" w14:textId="0E651D8E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  <w:b/>
          <w:bCs/>
        </w:rPr>
      </w:pPr>
    </w:p>
    <w:p w14:paraId="4C5D6FEC" w14:textId="5741818C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  <w:b/>
          <w:bCs/>
        </w:rPr>
      </w:pPr>
    </w:p>
    <w:p w14:paraId="379B9F7B" w14:textId="59F1BCBE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  <w:b/>
          <w:bCs/>
        </w:rPr>
      </w:pPr>
    </w:p>
    <w:p w14:paraId="6841F6FD" w14:textId="4E107093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  <w:b/>
          <w:bCs/>
        </w:rPr>
      </w:pPr>
    </w:p>
    <w:p w14:paraId="45AD48C9" w14:textId="4C53BA57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  <w:b/>
          <w:bCs/>
        </w:rPr>
      </w:pPr>
    </w:p>
    <w:p w14:paraId="23CE310C" w14:textId="180EBE75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  <w:b/>
          <w:bCs/>
        </w:rPr>
      </w:pPr>
    </w:p>
    <w:p w14:paraId="383C4DA9" w14:textId="0C4F3121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  <w:b/>
          <w:bCs/>
        </w:rPr>
      </w:pPr>
    </w:p>
    <w:p w14:paraId="7C7C1DFD" w14:textId="72B09EA6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  <w:b/>
          <w:bCs/>
        </w:rPr>
      </w:pPr>
    </w:p>
    <w:p w14:paraId="40976BB2" w14:textId="277E94AA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</w:rPr>
      </w:pPr>
    </w:p>
    <w:p w14:paraId="2B226478" w14:textId="42441AE7" w:rsidR="003F6C08" w:rsidRPr="003F6C08" w:rsidRDefault="003F6C08" w:rsidP="006C6874">
      <w:pPr>
        <w:ind w:left="-284"/>
        <w:jc w:val="both"/>
        <w:rPr>
          <w:rFonts w:asciiTheme="minorHAnsi" w:eastAsia="Times New Roman" w:hAnsiTheme="minorHAnsi" w:cstheme="minorHAnsi"/>
        </w:rPr>
      </w:pPr>
    </w:p>
    <w:p w14:paraId="0F52B28D" w14:textId="67BBA95E" w:rsidR="003F6C08" w:rsidRPr="006C6874" w:rsidRDefault="008F642C" w:rsidP="006C6874">
      <w:pPr>
        <w:ind w:left="-284"/>
        <w:rPr>
          <w:rFonts w:asciiTheme="minorHAnsi" w:eastAsia="Times New Roman" w:hAnsiTheme="minorHAnsi" w:cstheme="minorHAnsi"/>
          <w:sz w:val="20"/>
          <w:szCs w:val="20"/>
        </w:rPr>
      </w:pPr>
      <w:r w:rsidRPr="008F642C">
        <w:rPr>
          <w:rFonts w:asciiTheme="minorHAnsi" w:eastAsia="Times New Roman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B0A7E08" wp14:editId="2B896164">
                <wp:simplePos x="0" y="0"/>
                <wp:positionH relativeFrom="page">
                  <wp:posOffset>6881495</wp:posOffset>
                </wp:positionH>
                <wp:positionV relativeFrom="paragraph">
                  <wp:posOffset>-235585</wp:posOffset>
                </wp:positionV>
                <wp:extent cx="1741805" cy="1404620"/>
                <wp:effectExtent l="0" t="8255" r="2540" b="2540"/>
                <wp:wrapSquare wrapText="bothSides"/>
                <wp:docPr id="18497864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7418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650BA8" w14:textId="65DFEB86" w:rsidR="008F642C" w:rsidRPr="008F642C" w:rsidRDefault="008F642C">
                            <w:pPr>
                              <w:rPr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 w:rsidRPr="008F642C">
                              <w:rPr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Date of preparation : October 2026</w:t>
                            </w:r>
                          </w:p>
                          <w:p w14:paraId="7F2F1127" w14:textId="580231F6" w:rsidR="008F642C" w:rsidRPr="008F642C" w:rsidRDefault="008F642C">
                            <w:pPr>
                              <w:rPr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 w:rsidRPr="008F642C">
                              <w:rPr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UK-DZ-1926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0A7E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41.85pt;margin-top:-18.55pt;width:137.15pt;height:110.6pt;rotation:-90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" stroked="f">
                <v:textbox style="mso-fit-shape-to-text:t">
                  <w:txbxContent>
                    <w:p w14:paraId="56650BA8" w14:textId="65DFEB86" w:rsidR="008F642C" w:rsidRPr="008F642C" w:rsidRDefault="008F642C">
                      <w:pPr>
                        <w:rPr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8F642C">
                        <w:rPr>
                          <w:color w:val="A6A6A6" w:themeColor="background1" w:themeShade="A6"/>
                          <w:sz w:val="16"/>
                          <w:szCs w:val="16"/>
                        </w:rPr>
                        <w:t>Date of preparation : October 2026</w:t>
                      </w:r>
                    </w:p>
                    <w:p w14:paraId="7F2F1127" w14:textId="580231F6" w:rsidR="008F642C" w:rsidRPr="008F642C" w:rsidRDefault="008F642C">
                      <w:pPr>
                        <w:rPr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8F642C">
                        <w:rPr>
                          <w:color w:val="A6A6A6" w:themeColor="background1" w:themeShade="A6"/>
                          <w:sz w:val="16"/>
                          <w:szCs w:val="16"/>
                        </w:rPr>
                        <w:t>UK-DZ-1926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3F6C08" w:rsidRPr="006C6874">
        <w:rPr>
          <w:rFonts w:asciiTheme="minorHAnsi" w:eastAsia="Times New Roman" w:hAnsiTheme="minorHAnsi" w:cstheme="minorHAnsi"/>
          <w:sz w:val="20"/>
          <w:szCs w:val="20"/>
        </w:rPr>
        <w:t>All other characteristics of the product</w:t>
      </w:r>
      <w:r w:rsidR="00032153" w:rsidRPr="006C6874">
        <w:rPr>
          <w:rFonts w:asciiTheme="minorHAnsi" w:eastAsia="Times New Roman" w:hAnsiTheme="minorHAnsi" w:cstheme="minorHAnsi"/>
          <w:sz w:val="20"/>
          <w:szCs w:val="20"/>
        </w:rPr>
        <w:t xml:space="preserve"> including</w:t>
      </w:r>
      <w:r w:rsidR="003F6C08" w:rsidRPr="006C6874">
        <w:rPr>
          <w:rFonts w:asciiTheme="minorHAnsi" w:eastAsia="Times New Roman" w:hAnsiTheme="minorHAnsi" w:cstheme="minorHAnsi"/>
          <w:sz w:val="20"/>
          <w:szCs w:val="20"/>
        </w:rPr>
        <w:t xml:space="preserve"> the active ingredient, strength, composition, therapeutic indication and dosing regimen remain unchanged.</w:t>
      </w:r>
      <w:r w:rsidR="003F6C08" w:rsidRPr="006C6874">
        <w:rPr>
          <w:rFonts w:asciiTheme="minorHAnsi" w:eastAsia="Times New Roman" w:hAnsiTheme="minorHAnsi" w:cstheme="minorHAnsi"/>
          <w:sz w:val="20"/>
          <w:szCs w:val="20"/>
        </w:rPr>
        <w:br/>
      </w:r>
    </w:p>
    <w:p w14:paraId="7E6BAF6B" w14:textId="4C6A429B" w:rsidR="00783273" w:rsidRDefault="003F6C08" w:rsidP="00783273">
      <w:pPr>
        <w:ind w:left="-284"/>
        <w:rPr>
          <w:rFonts w:asciiTheme="minorHAnsi" w:eastAsia="Times New Roman" w:hAnsiTheme="minorHAnsi" w:cstheme="minorHAnsi"/>
          <w:sz w:val="20"/>
          <w:szCs w:val="20"/>
        </w:rPr>
      </w:pPr>
      <w:r w:rsidRPr="006C6874">
        <w:rPr>
          <w:rFonts w:asciiTheme="minorHAnsi" w:eastAsia="Times New Roman" w:hAnsiTheme="minorHAnsi" w:cstheme="minorHAnsi"/>
          <w:sz w:val="20"/>
          <w:szCs w:val="20"/>
        </w:rPr>
        <w:t>Should you have any questions or require further information, please do not hesitate to contact us.</w:t>
      </w:r>
    </w:p>
    <w:p w14:paraId="24D040C7" w14:textId="5DA7908D" w:rsidR="00BA238B" w:rsidRDefault="00BA238B" w:rsidP="00783273">
      <w:pPr>
        <w:ind w:left="-284"/>
        <w:rPr>
          <w:rFonts w:asciiTheme="minorHAnsi" w:eastAsia="Times New Roman" w:hAnsiTheme="minorHAnsi" w:cstheme="minorHAnsi"/>
          <w:sz w:val="20"/>
          <w:szCs w:val="20"/>
        </w:rPr>
      </w:pPr>
    </w:p>
    <w:p w14:paraId="1244FBD1" w14:textId="77777777" w:rsidR="00893D6F" w:rsidRDefault="00893D6F" w:rsidP="00783273">
      <w:pPr>
        <w:ind w:left="-284"/>
        <w:rPr>
          <w:rFonts w:asciiTheme="minorHAnsi" w:eastAsia="Times New Roman" w:hAnsiTheme="minorHAnsi" w:cstheme="minorHAnsi"/>
          <w:sz w:val="20"/>
          <w:szCs w:val="20"/>
        </w:rPr>
      </w:pPr>
    </w:p>
    <w:p w14:paraId="2816E6AD" w14:textId="6C9E3F47" w:rsidR="00893D6F" w:rsidRPr="00893D6F" w:rsidRDefault="00893D6F" w:rsidP="00783273">
      <w:pPr>
        <w:ind w:left="-284"/>
        <w:rPr>
          <w:rFonts w:asciiTheme="minorHAnsi" w:eastAsia="Times New Roman" w:hAnsiTheme="minorHAnsi" w:cstheme="minorHAnsi"/>
          <w:sz w:val="16"/>
          <w:szCs w:val="16"/>
        </w:rPr>
      </w:pPr>
      <w:r w:rsidRPr="00893D6F">
        <w:rPr>
          <w:rFonts w:asciiTheme="minorHAnsi" w:eastAsia="Times New Roman" w:hAnsiTheme="minorHAnsi" w:cstheme="minorHAnsi"/>
          <w:sz w:val="16"/>
          <w:szCs w:val="16"/>
        </w:rPr>
        <w:t>References:</w:t>
      </w:r>
    </w:p>
    <w:p w14:paraId="1E9B0696" w14:textId="64AF2F87" w:rsidR="00893D6F" w:rsidRPr="00893D6F" w:rsidRDefault="00893D6F" w:rsidP="00893D6F">
      <w:pPr>
        <w:pStyle w:val="ListParagraph"/>
        <w:numPr>
          <w:ilvl w:val="0"/>
          <w:numId w:val="5"/>
        </w:numPr>
        <w:rPr>
          <w:rFonts w:asciiTheme="minorHAnsi" w:eastAsia="Times New Roman" w:hAnsiTheme="minorHAnsi" w:cstheme="minorHAnsi"/>
          <w:sz w:val="16"/>
          <w:szCs w:val="16"/>
        </w:rPr>
      </w:pPr>
      <w:r w:rsidRPr="00893D6F">
        <w:rPr>
          <w:rFonts w:asciiTheme="minorHAnsi" w:eastAsia="Times New Roman" w:hAnsiTheme="minorHAnsi" w:cstheme="minorHAnsi"/>
          <w:sz w:val="16"/>
          <w:szCs w:val="16"/>
        </w:rPr>
        <w:t xml:space="preserve">Diazepam Desitin 5 mg Rectal Solution SmPC </w:t>
      </w:r>
      <w:hyperlink r:id="rId16" w:history="1">
        <w:r w:rsidRPr="00893D6F">
          <w:rPr>
            <w:rStyle w:val="Hyperlink"/>
            <w:rFonts w:asciiTheme="minorHAnsi" w:eastAsia="Times New Roman" w:hAnsiTheme="minorHAnsi" w:cstheme="minorHAnsi"/>
            <w:sz w:val="16"/>
            <w:szCs w:val="16"/>
          </w:rPr>
          <w:t>https://www.medicines.org.uk/emc/product/2997/smpc</w:t>
        </w:r>
      </w:hyperlink>
      <w:r w:rsidRPr="00893D6F">
        <w:rPr>
          <w:rFonts w:asciiTheme="minorHAnsi" w:eastAsia="Times New Roman" w:hAnsiTheme="minorHAnsi" w:cstheme="minorHAnsi"/>
          <w:sz w:val="16"/>
          <w:szCs w:val="16"/>
        </w:rPr>
        <w:t xml:space="preserve"> (last accessed Oct 2026)</w:t>
      </w:r>
    </w:p>
    <w:p w14:paraId="7075459A" w14:textId="7C6D6328" w:rsidR="00893D6F" w:rsidRPr="00893D6F" w:rsidRDefault="00893D6F" w:rsidP="00893D6F">
      <w:pPr>
        <w:pStyle w:val="ListParagraph"/>
        <w:numPr>
          <w:ilvl w:val="0"/>
          <w:numId w:val="5"/>
        </w:numPr>
        <w:rPr>
          <w:rFonts w:asciiTheme="minorHAnsi" w:eastAsia="Times New Roman" w:hAnsiTheme="minorHAnsi" w:cstheme="minorHAnsi"/>
          <w:sz w:val="18"/>
          <w:szCs w:val="18"/>
        </w:rPr>
      </w:pPr>
      <w:r w:rsidRPr="00893D6F">
        <w:rPr>
          <w:rFonts w:asciiTheme="minorHAnsi" w:eastAsia="Times New Roman" w:hAnsiTheme="minorHAnsi" w:cstheme="minorHAnsi"/>
          <w:sz w:val="16"/>
          <w:szCs w:val="16"/>
        </w:rPr>
        <w:t xml:space="preserve">Diazepam Desitin 10 mg Rectal Solution SmPC </w:t>
      </w:r>
      <w:hyperlink r:id="rId17" w:history="1">
        <w:r w:rsidRPr="00893D6F">
          <w:rPr>
            <w:rStyle w:val="Hyperlink"/>
            <w:rFonts w:asciiTheme="minorHAnsi" w:eastAsia="Times New Roman" w:hAnsiTheme="minorHAnsi" w:cstheme="minorHAnsi"/>
            <w:sz w:val="16"/>
            <w:szCs w:val="16"/>
          </w:rPr>
          <w:t>https://www.medicines.org.uk/emc/product/3001/smpc</w:t>
        </w:r>
      </w:hyperlink>
      <w:r w:rsidRPr="00893D6F">
        <w:rPr>
          <w:rFonts w:asciiTheme="minorHAnsi" w:eastAsia="Times New Roman" w:hAnsiTheme="minorHAnsi" w:cstheme="minorHAnsi"/>
          <w:sz w:val="16"/>
          <w:szCs w:val="16"/>
        </w:rPr>
        <w:t xml:space="preserve"> </w:t>
      </w:r>
      <w:r w:rsidRPr="00893D6F">
        <w:rPr>
          <w:rFonts w:asciiTheme="minorHAnsi" w:eastAsia="Times New Roman" w:hAnsiTheme="minorHAnsi" w:cstheme="minorHAnsi"/>
          <w:sz w:val="16"/>
          <w:szCs w:val="16"/>
        </w:rPr>
        <w:t>(last accessed Oct 2026)</w:t>
      </w:r>
    </w:p>
    <w:sectPr w:rsidR="00893D6F" w:rsidRPr="00893D6F" w:rsidSect="00055B28">
      <w:headerReference w:type="default" r:id="rId18"/>
      <w:footerReference w:type="default" r:id="rId19"/>
      <w:pgSz w:w="11910" w:h="16840"/>
      <w:pgMar w:top="1440" w:right="1440" w:bottom="1135" w:left="1440" w:header="624" w:footer="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7D962" w14:textId="77777777" w:rsidR="00D70857" w:rsidRDefault="00D70857" w:rsidP="00BE7AA3">
      <w:r>
        <w:separator/>
      </w:r>
    </w:p>
  </w:endnote>
  <w:endnote w:type="continuationSeparator" w:id="0">
    <w:p w14:paraId="3273BA1F" w14:textId="77777777" w:rsidR="00D70857" w:rsidRDefault="00D70857" w:rsidP="00BE7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8DEA0" w14:textId="70E8E44C" w:rsidR="004A3F8E" w:rsidRPr="00055B28" w:rsidRDefault="004A3F8E" w:rsidP="006C6874">
    <w:pPr>
      <w:pStyle w:val="BodyText"/>
      <w:ind w:right="-42"/>
      <w:jc w:val="center"/>
      <w:rPr>
        <w:rFonts w:asciiTheme="minorHAnsi" w:hAnsiTheme="minorHAnsi" w:cstheme="minorHAnsi"/>
        <w:color w:val="A6A6A6" w:themeColor="background1" w:themeShade="A6"/>
        <w:sz w:val="16"/>
        <w:szCs w:val="16"/>
      </w:rPr>
    </w:pPr>
    <w:r w:rsidRPr="00055B28">
      <w:rPr>
        <w:rFonts w:asciiTheme="minorHAnsi" w:hAnsiTheme="minorHAnsi" w:cstheme="minorHAnsi"/>
        <w:color w:val="A6A6A6" w:themeColor="background1" w:themeShade="A6"/>
        <w:sz w:val="16"/>
        <w:szCs w:val="16"/>
      </w:rPr>
      <w:t>DESITIN PHARMA LTD, Fairbourne Drive, Atterbury, Milton Keynes, MK10 9RG</w:t>
    </w:r>
    <w:r w:rsidR="006C6874" w:rsidRPr="00055B28">
      <w:rPr>
        <w:rFonts w:asciiTheme="minorHAnsi" w:hAnsiTheme="minorHAnsi" w:cstheme="minorHAnsi"/>
        <w:color w:val="A6A6A6" w:themeColor="background1" w:themeShade="A6"/>
        <w:sz w:val="16"/>
        <w:szCs w:val="16"/>
      </w:rPr>
      <w:t xml:space="preserve"> : </w:t>
    </w:r>
    <w:r w:rsidRPr="00055B28">
      <w:rPr>
        <w:rFonts w:asciiTheme="minorHAnsi" w:hAnsiTheme="minorHAnsi" w:cstheme="minorHAnsi"/>
        <w:color w:val="A6A6A6" w:themeColor="background1" w:themeShade="A6"/>
        <w:sz w:val="16"/>
        <w:szCs w:val="16"/>
      </w:rPr>
      <w:t>Tel:  +44 (0) 1908 488817</w:t>
    </w:r>
  </w:p>
  <w:p w14:paraId="16E60BF3" w14:textId="5BE0CDFC" w:rsidR="00BE7AA3" w:rsidRPr="00055B28" w:rsidRDefault="00BE7AA3" w:rsidP="004A3F8E">
    <w:pPr>
      <w:pStyle w:val="BodyText"/>
      <w:ind w:left="924" w:right="924"/>
      <w:jc w:val="center"/>
      <w:rPr>
        <w:rFonts w:asciiTheme="minorHAnsi" w:hAnsiTheme="minorHAnsi" w:cstheme="minorHAnsi"/>
        <w:color w:val="A6A6A6" w:themeColor="background1" w:themeShade="A6"/>
        <w:sz w:val="16"/>
        <w:szCs w:val="16"/>
      </w:rPr>
    </w:pPr>
    <w:r w:rsidRPr="00055B28">
      <w:rPr>
        <w:rFonts w:asciiTheme="minorHAnsi" w:hAnsiTheme="minorHAnsi" w:cstheme="minorHAnsi"/>
        <w:color w:val="A6A6A6" w:themeColor="background1" w:themeShade="A6"/>
        <w:sz w:val="16"/>
        <w:szCs w:val="16"/>
      </w:rPr>
      <w:t>Registered in England number 7914851</w:t>
    </w:r>
  </w:p>
  <w:p w14:paraId="1265308A" w14:textId="25D1C143" w:rsidR="00BE7AA3" w:rsidRPr="00055B28" w:rsidRDefault="00BE7AA3" w:rsidP="00BE7AA3">
    <w:pPr>
      <w:pStyle w:val="BodyText"/>
      <w:ind w:left="924" w:right="924"/>
      <w:jc w:val="center"/>
      <w:rPr>
        <w:rFonts w:asciiTheme="minorHAnsi" w:hAnsiTheme="minorHAnsi" w:cstheme="minorHAnsi"/>
        <w:color w:val="A6A6A6" w:themeColor="background1" w:themeShade="A6"/>
        <w:sz w:val="16"/>
        <w:szCs w:val="16"/>
      </w:rPr>
    </w:pPr>
    <w:r w:rsidRPr="00055B28">
      <w:rPr>
        <w:rFonts w:asciiTheme="minorHAnsi" w:hAnsiTheme="minorHAnsi" w:cstheme="minorHAnsi"/>
        <w:color w:val="A6A6A6" w:themeColor="background1" w:themeShade="A6"/>
        <w:sz w:val="16"/>
        <w:szCs w:val="16"/>
      </w:rPr>
      <w:t xml:space="preserve">Registered office: </w:t>
    </w:r>
    <w:r w:rsidR="006C6874" w:rsidRPr="00055B28">
      <w:rPr>
        <w:rFonts w:asciiTheme="minorHAnsi" w:hAnsiTheme="minorHAnsi" w:cstheme="minorHAnsi"/>
        <w:color w:val="A6A6A6" w:themeColor="background1" w:themeShade="A6"/>
        <w:sz w:val="16"/>
        <w:szCs w:val="16"/>
      </w:rPr>
      <w:t xml:space="preserve">1 </w:t>
    </w:r>
    <w:proofErr w:type="spellStart"/>
    <w:r w:rsidR="006C6874" w:rsidRPr="00055B28">
      <w:rPr>
        <w:rFonts w:asciiTheme="minorHAnsi" w:hAnsiTheme="minorHAnsi" w:cstheme="minorHAnsi"/>
        <w:color w:val="A6A6A6" w:themeColor="background1" w:themeShade="A6"/>
        <w:sz w:val="16"/>
        <w:szCs w:val="16"/>
      </w:rPr>
      <w:t>Parkshot</w:t>
    </w:r>
    <w:proofErr w:type="spellEnd"/>
    <w:r w:rsidR="006C6874" w:rsidRPr="00055B28">
      <w:rPr>
        <w:rFonts w:asciiTheme="minorHAnsi" w:hAnsiTheme="minorHAnsi" w:cstheme="minorHAnsi"/>
        <w:color w:val="A6A6A6" w:themeColor="background1" w:themeShade="A6"/>
        <w:sz w:val="16"/>
        <w:szCs w:val="16"/>
      </w:rPr>
      <w:t>, Richmond, Surrey, TW9 2RD</w:t>
    </w:r>
    <w:r w:rsidRPr="00055B28">
      <w:rPr>
        <w:rFonts w:asciiTheme="minorHAnsi" w:hAnsiTheme="minorHAnsi" w:cstheme="minorHAnsi"/>
        <w:color w:val="A6A6A6" w:themeColor="background1" w:themeShade="A6"/>
        <w:sz w:val="16"/>
        <w:szCs w:val="16"/>
      </w:rPr>
      <w:t xml:space="preserve"> </w:t>
    </w:r>
  </w:p>
  <w:p w14:paraId="5F0ED08B" w14:textId="77777777" w:rsidR="00BE7AA3" w:rsidRDefault="00BE7A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DA48C" w14:textId="77777777" w:rsidR="00D70857" w:rsidRDefault="00D70857" w:rsidP="00BE7AA3">
      <w:r>
        <w:separator/>
      </w:r>
    </w:p>
  </w:footnote>
  <w:footnote w:type="continuationSeparator" w:id="0">
    <w:p w14:paraId="0A3CC4C2" w14:textId="77777777" w:rsidR="00D70857" w:rsidRDefault="00D70857" w:rsidP="00BE7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067BB" w14:textId="2ED9453F" w:rsidR="008E5F79" w:rsidRDefault="007B7CFF" w:rsidP="008E5F79">
    <w:pPr>
      <w:spacing w:before="121" w:line="266" w:lineRule="auto"/>
      <w:ind w:left="9299" w:right="907"/>
      <w:rPr>
        <w:b/>
        <w:color w:val="22439D"/>
        <w:w w:val="130"/>
        <w:sz w:val="14"/>
      </w:rPr>
    </w:pPr>
    <w:r>
      <w:rPr>
        <w:rFonts w:ascii="Times New Roman" w:eastAsia="Arial" w:hAnsi="Times New Roman" w:cs="Arial"/>
        <w:bCs/>
        <w:noProof/>
        <w:w w:val="91"/>
        <w:sz w:val="24"/>
        <w:szCs w:val="20"/>
        <w:lang w:val="de-DE"/>
      </w:rPr>
      <w:drawing>
        <wp:anchor distT="0" distB="0" distL="114300" distR="114300" simplePos="0" relativeHeight="251659264" behindDoc="1" locked="0" layoutInCell="1" allowOverlap="1" wp14:anchorId="5BB84EFB" wp14:editId="420D92D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675" cy="10684510"/>
          <wp:effectExtent l="0" t="0" r="3175" b="2540"/>
          <wp:wrapNone/>
          <wp:docPr id="128369092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ESITIN_Briefbogen_210x297_WORDVORLAGE_RGB-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84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C84740" w14:textId="2E8E943A" w:rsidR="008E5F79" w:rsidRDefault="008E5F79" w:rsidP="008E5F79">
    <w:pPr>
      <w:spacing w:before="121" w:line="266" w:lineRule="auto"/>
      <w:ind w:left="9299" w:right="907"/>
      <w:rPr>
        <w:b/>
        <w:color w:val="22439D"/>
        <w:w w:val="130"/>
        <w:sz w:val="14"/>
      </w:rPr>
    </w:pPr>
  </w:p>
  <w:p w14:paraId="466245AE" w14:textId="77777777" w:rsidR="008E5F79" w:rsidRDefault="008E5F79" w:rsidP="008E5F79">
    <w:pPr>
      <w:spacing w:before="121" w:line="266" w:lineRule="auto"/>
      <w:ind w:left="9299" w:right="907"/>
      <w:rPr>
        <w:b/>
        <w:color w:val="22439D"/>
        <w:w w:val="130"/>
        <w:sz w:val="14"/>
      </w:rPr>
    </w:pPr>
  </w:p>
  <w:p w14:paraId="4317FF79" w14:textId="77777777" w:rsidR="008E5F79" w:rsidRDefault="008E5F79" w:rsidP="008E5F79">
    <w:pPr>
      <w:spacing w:before="121" w:line="266" w:lineRule="auto"/>
      <w:ind w:left="9299" w:right="907"/>
      <w:rPr>
        <w:b/>
        <w:color w:val="22439D"/>
        <w:w w:val="130"/>
        <w:sz w:val="14"/>
      </w:rPr>
    </w:pPr>
  </w:p>
  <w:p w14:paraId="0AB0A7F1" w14:textId="77777777" w:rsidR="008E5F79" w:rsidRDefault="008E5F79" w:rsidP="008E5F79">
    <w:pPr>
      <w:spacing w:before="121" w:line="266" w:lineRule="auto"/>
      <w:ind w:left="9299" w:right="907"/>
      <w:rPr>
        <w:b/>
        <w:color w:val="22439D"/>
        <w:w w:val="130"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11DD9"/>
    <w:multiLevelType w:val="hybridMultilevel"/>
    <w:tmpl w:val="AC56E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D79FC"/>
    <w:multiLevelType w:val="hybridMultilevel"/>
    <w:tmpl w:val="2D986868"/>
    <w:lvl w:ilvl="0" w:tplc="1A0473A0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F1453"/>
    <w:multiLevelType w:val="hybridMultilevel"/>
    <w:tmpl w:val="F64C5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C51A3"/>
    <w:multiLevelType w:val="hybridMultilevel"/>
    <w:tmpl w:val="44560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3C6DB2"/>
    <w:multiLevelType w:val="hybridMultilevel"/>
    <w:tmpl w:val="66D67D5C"/>
    <w:lvl w:ilvl="0" w:tplc="5558802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509757104">
    <w:abstractNumId w:val="1"/>
  </w:num>
  <w:num w:numId="2" w16cid:durableId="1326393010">
    <w:abstractNumId w:val="2"/>
  </w:num>
  <w:num w:numId="3" w16cid:durableId="100612593">
    <w:abstractNumId w:val="0"/>
  </w:num>
  <w:num w:numId="4" w16cid:durableId="1014654900">
    <w:abstractNumId w:val="3"/>
  </w:num>
  <w:num w:numId="5" w16cid:durableId="14817244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A8E"/>
    <w:rsid w:val="00000EC7"/>
    <w:rsid w:val="000034C5"/>
    <w:rsid w:val="000041E9"/>
    <w:rsid w:val="000154EA"/>
    <w:rsid w:val="0003023E"/>
    <w:rsid w:val="00032153"/>
    <w:rsid w:val="000329D9"/>
    <w:rsid w:val="00033100"/>
    <w:rsid w:val="0003443B"/>
    <w:rsid w:val="00034B1C"/>
    <w:rsid w:val="00036FC2"/>
    <w:rsid w:val="00041A84"/>
    <w:rsid w:val="00042978"/>
    <w:rsid w:val="00051BDE"/>
    <w:rsid w:val="00055860"/>
    <w:rsid w:val="00055B28"/>
    <w:rsid w:val="000567E4"/>
    <w:rsid w:val="00057A47"/>
    <w:rsid w:val="00065A45"/>
    <w:rsid w:val="00084510"/>
    <w:rsid w:val="000950EA"/>
    <w:rsid w:val="00096ECB"/>
    <w:rsid w:val="00097BA3"/>
    <w:rsid w:val="000A09C5"/>
    <w:rsid w:val="000A272B"/>
    <w:rsid w:val="000A397B"/>
    <w:rsid w:val="000A6350"/>
    <w:rsid w:val="000B0B68"/>
    <w:rsid w:val="000B2BEC"/>
    <w:rsid w:val="000B41AA"/>
    <w:rsid w:val="000C2228"/>
    <w:rsid w:val="000C5125"/>
    <w:rsid w:val="000C711E"/>
    <w:rsid w:val="000D0AD8"/>
    <w:rsid w:val="000D29DB"/>
    <w:rsid w:val="000E4B9B"/>
    <w:rsid w:val="001049F1"/>
    <w:rsid w:val="001142F0"/>
    <w:rsid w:val="00114809"/>
    <w:rsid w:val="001209F0"/>
    <w:rsid w:val="001221B1"/>
    <w:rsid w:val="001245B7"/>
    <w:rsid w:val="00130698"/>
    <w:rsid w:val="001340F7"/>
    <w:rsid w:val="001351A9"/>
    <w:rsid w:val="0014009C"/>
    <w:rsid w:val="00143638"/>
    <w:rsid w:val="0014401C"/>
    <w:rsid w:val="00144269"/>
    <w:rsid w:val="00147A6F"/>
    <w:rsid w:val="0015366D"/>
    <w:rsid w:val="00156683"/>
    <w:rsid w:val="00167E24"/>
    <w:rsid w:val="001751C8"/>
    <w:rsid w:val="00177284"/>
    <w:rsid w:val="0018135E"/>
    <w:rsid w:val="0018674B"/>
    <w:rsid w:val="001874D9"/>
    <w:rsid w:val="001956C3"/>
    <w:rsid w:val="001A68FF"/>
    <w:rsid w:val="001B3B99"/>
    <w:rsid w:val="001B6E44"/>
    <w:rsid w:val="001C209E"/>
    <w:rsid w:val="001C635E"/>
    <w:rsid w:val="001D0ECB"/>
    <w:rsid w:val="001D30B8"/>
    <w:rsid w:val="001D6842"/>
    <w:rsid w:val="001E4A76"/>
    <w:rsid w:val="001E79BF"/>
    <w:rsid w:val="00200525"/>
    <w:rsid w:val="00203E39"/>
    <w:rsid w:val="00204429"/>
    <w:rsid w:val="00205ACB"/>
    <w:rsid w:val="002065EA"/>
    <w:rsid w:val="00211AAF"/>
    <w:rsid w:val="00231268"/>
    <w:rsid w:val="00233E38"/>
    <w:rsid w:val="00234028"/>
    <w:rsid w:val="00235AB2"/>
    <w:rsid w:val="002425EA"/>
    <w:rsid w:val="002440E5"/>
    <w:rsid w:val="002456AF"/>
    <w:rsid w:val="00261C53"/>
    <w:rsid w:val="0026471B"/>
    <w:rsid w:val="00274EDF"/>
    <w:rsid w:val="00275271"/>
    <w:rsid w:val="002767E5"/>
    <w:rsid w:val="00277DFB"/>
    <w:rsid w:val="002849BA"/>
    <w:rsid w:val="00292DA2"/>
    <w:rsid w:val="00297F72"/>
    <w:rsid w:val="002A01AD"/>
    <w:rsid w:val="002A55FB"/>
    <w:rsid w:val="002B4D40"/>
    <w:rsid w:val="002B5282"/>
    <w:rsid w:val="002B5AE8"/>
    <w:rsid w:val="002B7059"/>
    <w:rsid w:val="002C19B5"/>
    <w:rsid w:val="002C1CD2"/>
    <w:rsid w:val="002C7C57"/>
    <w:rsid w:val="002D00D4"/>
    <w:rsid w:val="002D3AC4"/>
    <w:rsid w:val="002D43A8"/>
    <w:rsid w:val="002D74B8"/>
    <w:rsid w:val="002D7C63"/>
    <w:rsid w:val="002E1527"/>
    <w:rsid w:val="002E333C"/>
    <w:rsid w:val="00303661"/>
    <w:rsid w:val="00306244"/>
    <w:rsid w:val="00306D4C"/>
    <w:rsid w:val="0031187D"/>
    <w:rsid w:val="00312090"/>
    <w:rsid w:val="003147B3"/>
    <w:rsid w:val="0032170A"/>
    <w:rsid w:val="003233A5"/>
    <w:rsid w:val="00343022"/>
    <w:rsid w:val="0034391D"/>
    <w:rsid w:val="00351300"/>
    <w:rsid w:val="0035217C"/>
    <w:rsid w:val="003649FC"/>
    <w:rsid w:val="00371B8E"/>
    <w:rsid w:val="00371F9F"/>
    <w:rsid w:val="00375EC9"/>
    <w:rsid w:val="003760D7"/>
    <w:rsid w:val="00381710"/>
    <w:rsid w:val="00385AA7"/>
    <w:rsid w:val="003901CF"/>
    <w:rsid w:val="00393A8E"/>
    <w:rsid w:val="003A0861"/>
    <w:rsid w:val="003A6859"/>
    <w:rsid w:val="003B77A6"/>
    <w:rsid w:val="003C20A0"/>
    <w:rsid w:val="003C6FED"/>
    <w:rsid w:val="003D07A3"/>
    <w:rsid w:val="003D1EED"/>
    <w:rsid w:val="003E14BB"/>
    <w:rsid w:val="003E788C"/>
    <w:rsid w:val="003F116F"/>
    <w:rsid w:val="003F6C08"/>
    <w:rsid w:val="0040053D"/>
    <w:rsid w:val="004064A0"/>
    <w:rsid w:val="00421513"/>
    <w:rsid w:val="00431C07"/>
    <w:rsid w:val="00431CAF"/>
    <w:rsid w:val="004338AC"/>
    <w:rsid w:val="00433AA8"/>
    <w:rsid w:val="00435082"/>
    <w:rsid w:val="00435192"/>
    <w:rsid w:val="00451ED9"/>
    <w:rsid w:val="00455E7A"/>
    <w:rsid w:val="004561F4"/>
    <w:rsid w:val="0046079C"/>
    <w:rsid w:val="00464A55"/>
    <w:rsid w:val="00465AE2"/>
    <w:rsid w:val="00466A84"/>
    <w:rsid w:val="0047202E"/>
    <w:rsid w:val="0048225A"/>
    <w:rsid w:val="004872EC"/>
    <w:rsid w:val="00493FB0"/>
    <w:rsid w:val="004A088E"/>
    <w:rsid w:val="004A09AF"/>
    <w:rsid w:val="004A3F8E"/>
    <w:rsid w:val="004A5064"/>
    <w:rsid w:val="004A6A44"/>
    <w:rsid w:val="004B11E7"/>
    <w:rsid w:val="004B3FFE"/>
    <w:rsid w:val="004B6D6A"/>
    <w:rsid w:val="004C15BF"/>
    <w:rsid w:val="004D01FF"/>
    <w:rsid w:val="004D1042"/>
    <w:rsid w:val="004D2245"/>
    <w:rsid w:val="004E23E6"/>
    <w:rsid w:val="004E6283"/>
    <w:rsid w:val="005051AB"/>
    <w:rsid w:val="005068BE"/>
    <w:rsid w:val="0051049A"/>
    <w:rsid w:val="005216DC"/>
    <w:rsid w:val="00523C62"/>
    <w:rsid w:val="005254BB"/>
    <w:rsid w:val="00532752"/>
    <w:rsid w:val="00532C26"/>
    <w:rsid w:val="00532C88"/>
    <w:rsid w:val="00554D56"/>
    <w:rsid w:val="00564497"/>
    <w:rsid w:val="00572093"/>
    <w:rsid w:val="005720AE"/>
    <w:rsid w:val="005729B9"/>
    <w:rsid w:val="005749F4"/>
    <w:rsid w:val="00592A1A"/>
    <w:rsid w:val="00593E3D"/>
    <w:rsid w:val="005A5FC2"/>
    <w:rsid w:val="005B147E"/>
    <w:rsid w:val="005B27DB"/>
    <w:rsid w:val="005C2600"/>
    <w:rsid w:val="005D1056"/>
    <w:rsid w:val="005D1BBE"/>
    <w:rsid w:val="005D5F0F"/>
    <w:rsid w:val="005E03E3"/>
    <w:rsid w:val="005E1578"/>
    <w:rsid w:val="005E3479"/>
    <w:rsid w:val="005E3B6D"/>
    <w:rsid w:val="005E4792"/>
    <w:rsid w:val="005F2F28"/>
    <w:rsid w:val="005F7304"/>
    <w:rsid w:val="00605287"/>
    <w:rsid w:val="00605F79"/>
    <w:rsid w:val="00607C1B"/>
    <w:rsid w:val="00620AC7"/>
    <w:rsid w:val="00624E00"/>
    <w:rsid w:val="00637BD8"/>
    <w:rsid w:val="006406BD"/>
    <w:rsid w:val="00650215"/>
    <w:rsid w:val="0067539C"/>
    <w:rsid w:val="00685590"/>
    <w:rsid w:val="006863A6"/>
    <w:rsid w:val="006865FF"/>
    <w:rsid w:val="006914E6"/>
    <w:rsid w:val="00691AB9"/>
    <w:rsid w:val="00693F48"/>
    <w:rsid w:val="006A2941"/>
    <w:rsid w:val="006A2D1C"/>
    <w:rsid w:val="006A448E"/>
    <w:rsid w:val="006A4C29"/>
    <w:rsid w:val="006B4337"/>
    <w:rsid w:val="006C1289"/>
    <w:rsid w:val="006C4CEC"/>
    <w:rsid w:val="006C6874"/>
    <w:rsid w:val="006D034B"/>
    <w:rsid w:val="006D1D6F"/>
    <w:rsid w:val="006D586D"/>
    <w:rsid w:val="006E6D83"/>
    <w:rsid w:val="006F2577"/>
    <w:rsid w:val="006F4241"/>
    <w:rsid w:val="006F6E6F"/>
    <w:rsid w:val="006F74F0"/>
    <w:rsid w:val="0070690C"/>
    <w:rsid w:val="00712A6A"/>
    <w:rsid w:val="00716E5A"/>
    <w:rsid w:val="00726689"/>
    <w:rsid w:val="007274A2"/>
    <w:rsid w:val="00730E58"/>
    <w:rsid w:val="00736979"/>
    <w:rsid w:val="007410DF"/>
    <w:rsid w:val="0074483B"/>
    <w:rsid w:val="00746B1E"/>
    <w:rsid w:val="00747319"/>
    <w:rsid w:val="00750615"/>
    <w:rsid w:val="00751AB4"/>
    <w:rsid w:val="00757701"/>
    <w:rsid w:val="00761E34"/>
    <w:rsid w:val="00770D95"/>
    <w:rsid w:val="007728E7"/>
    <w:rsid w:val="00772A58"/>
    <w:rsid w:val="00772FD7"/>
    <w:rsid w:val="00782BF1"/>
    <w:rsid w:val="00783273"/>
    <w:rsid w:val="00791ECE"/>
    <w:rsid w:val="00793A7B"/>
    <w:rsid w:val="00795E91"/>
    <w:rsid w:val="007A38C8"/>
    <w:rsid w:val="007A6538"/>
    <w:rsid w:val="007B7CFF"/>
    <w:rsid w:val="007C1686"/>
    <w:rsid w:val="007E23A2"/>
    <w:rsid w:val="007F0D05"/>
    <w:rsid w:val="007F134A"/>
    <w:rsid w:val="007F26C2"/>
    <w:rsid w:val="007F4670"/>
    <w:rsid w:val="00803169"/>
    <w:rsid w:val="00804832"/>
    <w:rsid w:val="00814F40"/>
    <w:rsid w:val="0081543D"/>
    <w:rsid w:val="00815A53"/>
    <w:rsid w:val="00816125"/>
    <w:rsid w:val="008262BE"/>
    <w:rsid w:val="008344A2"/>
    <w:rsid w:val="00834B73"/>
    <w:rsid w:val="00836FC3"/>
    <w:rsid w:val="0085113F"/>
    <w:rsid w:val="00860630"/>
    <w:rsid w:val="0086345D"/>
    <w:rsid w:val="008719BE"/>
    <w:rsid w:val="008804D0"/>
    <w:rsid w:val="00882760"/>
    <w:rsid w:val="0088467C"/>
    <w:rsid w:val="00886880"/>
    <w:rsid w:val="00892D04"/>
    <w:rsid w:val="00893D6F"/>
    <w:rsid w:val="008965E1"/>
    <w:rsid w:val="00897734"/>
    <w:rsid w:val="008A61C9"/>
    <w:rsid w:val="008B50BB"/>
    <w:rsid w:val="008B75BD"/>
    <w:rsid w:val="008C3178"/>
    <w:rsid w:val="008D21B8"/>
    <w:rsid w:val="008E2138"/>
    <w:rsid w:val="008E5F79"/>
    <w:rsid w:val="008E7E2A"/>
    <w:rsid w:val="008F223A"/>
    <w:rsid w:val="008F494A"/>
    <w:rsid w:val="008F4F7E"/>
    <w:rsid w:val="008F642C"/>
    <w:rsid w:val="009003E1"/>
    <w:rsid w:val="00901697"/>
    <w:rsid w:val="00902A12"/>
    <w:rsid w:val="00903BC5"/>
    <w:rsid w:val="00905164"/>
    <w:rsid w:val="00911FF5"/>
    <w:rsid w:val="00912DB7"/>
    <w:rsid w:val="00916603"/>
    <w:rsid w:val="009234FE"/>
    <w:rsid w:val="0092460C"/>
    <w:rsid w:val="00941981"/>
    <w:rsid w:val="00943F38"/>
    <w:rsid w:val="009451C5"/>
    <w:rsid w:val="00951612"/>
    <w:rsid w:val="00954B03"/>
    <w:rsid w:val="009647EA"/>
    <w:rsid w:val="0096526F"/>
    <w:rsid w:val="0097210E"/>
    <w:rsid w:val="00980F7C"/>
    <w:rsid w:val="009838D1"/>
    <w:rsid w:val="00985F49"/>
    <w:rsid w:val="0098787C"/>
    <w:rsid w:val="0099130F"/>
    <w:rsid w:val="009941FB"/>
    <w:rsid w:val="009A14FE"/>
    <w:rsid w:val="009A21D9"/>
    <w:rsid w:val="009A6522"/>
    <w:rsid w:val="009B1873"/>
    <w:rsid w:val="009B487D"/>
    <w:rsid w:val="009C3343"/>
    <w:rsid w:val="009C37A3"/>
    <w:rsid w:val="009D36BC"/>
    <w:rsid w:val="009D5256"/>
    <w:rsid w:val="009D6E73"/>
    <w:rsid w:val="009D7D56"/>
    <w:rsid w:val="009E676D"/>
    <w:rsid w:val="00A05444"/>
    <w:rsid w:val="00A069BE"/>
    <w:rsid w:val="00A213A2"/>
    <w:rsid w:val="00A24555"/>
    <w:rsid w:val="00A27736"/>
    <w:rsid w:val="00A34EA2"/>
    <w:rsid w:val="00A41E57"/>
    <w:rsid w:val="00A41F6B"/>
    <w:rsid w:val="00A4289B"/>
    <w:rsid w:val="00A5000B"/>
    <w:rsid w:val="00A5699B"/>
    <w:rsid w:val="00A56AB9"/>
    <w:rsid w:val="00A56E11"/>
    <w:rsid w:val="00A572B4"/>
    <w:rsid w:val="00A6240C"/>
    <w:rsid w:val="00A65A0C"/>
    <w:rsid w:val="00A67EA5"/>
    <w:rsid w:val="00A87214"/>
    <w:rsid w:val="00A940D4"/>
    <w:rsid w:val="00A95BA4"/>
    <w:rsid w:val="00A9626F"/>
    <w:rsid w:val="00A977F6"/>
    <w:rsid w:val="00AA3ECA"/>
    <w:rsid w:val="00AA6F84"/>
    <w:rsid w:val="00AB54CE"/>
    <w:rsid w:val="00AC2220"/>
    <w:rsid w:val="00AC3B07"/>
    <w:rsid w:val="00AC6ECE"/>
    <w:rsid w:val="00AD1AFD"/>
    <w:rsid w:val="00AD368D"/>
    <w:rsid w:val="00AD3F8F"/>
    <w:rsid w:val="00AD6883"/>
    <w:rsid w:val="00AD7198"/>
    <w:rsid w:val="00AE05E3"/>
    <w:rsid w:val="00AE0E62"/>
    <w:rsid w:val="00AE2481"/>
    <w:rsid w:val="00AF7C07"/>
    <w:rsid w:val="00B0139E"/>
    <w:rsid w:val="00B0271F"/>
    <w:rsid w:val="00B06114"/>
    <w:rsid w:val="00B07669"/>
    <w:rsid w:val="00B12861"/>
    <w:rsid w:val="00B176B6"/>
    <w:rsid w:val="00B17F7A"/>
    <w:rsid w:val="00B21C86"/>
    <w:rsid w:val="00B24B65"/>
    <w:rsid w:val="00B2762B"/>
    <w:rsid w:val="00B3146B"/>
    <w:rsid w:val="00B3280D"/>
    <w:rsid w:val="00B360C9"/>
    <w:rsid w:val="00B366EE"/>
    <w:rsid w:val="00B40330"/>
    <w:rsid w:val="00B41BC5"/>
    <w:rsid w:val="00B44634"/>
    <w:rsid w:val="00B472E7"/>
    <w:rsid w:val="00B52709"/>
    <w:rsid w:val="00B56B33"/>
    <w:rsid w:val="00B626DD"/>
    <w:rsid w:val="00B643F6"/>
    <w:rsid w:val="00B64CDC"/>
    <w:rsid w:val="00B65C0D"/>
    <w:rsid w:val="00B662EC"/>
    <w:rsid w:val="00B73036"/>
    <w:rsid w:val="00B74BAF"/>
    <w:rsid w:val="00B754FA"/>
    <w:rsid w:val="00B75D6E"/>
    <w:rsid w:val="00B80D7A"/>
    <w:rsid w:val="00B90B10"/>
    <w:rsid w:val="00B91B4B"/>
    <w:rsid w:val="00B97006"/>
    <w:rsid w:val="00BA238B"/>
    <w:rsid w:val="00BA2D47"/>
    <w:rsid w:val="00BB0C37"/>
    <w:rsid w:val="00BB61E6"/>
    <w:rsid w:val="00BC3E8E"/>
    <w:rsid w:val="00BD50C8"/>
    <w:rsid w:val="00BD702F"/>
    <w:rsid w:val="00BE42B4"/>
    <w:rsid w:val="00BE4FD6"/>
    <w:rsid w:val="00BE7AA3"/>
    <w:rsid w:val="00BF1CB6"/>
    <w:rsid w:val="00C02A45"/>
    <w:rsid w:val="00C0310B"/>
    <w:rsid w:val="00C119F7"/>
    <w:rsid w:val="00C122B0"/>
    <w:rsid w:val="00C13B2B"/>
    <w:rsid w:val="00C20DF5"/>
    <w:rsid w:val="00C24A7C"/>
    <w:rsid w:val="00C24D0F"/>
    <w:rsid w:val="00C24E55"/>
    <w:rsid w:val="00C26CD7"/>
    <w:rsid w:val="00C30296"/>
    <w:rsid w:val="00C32934"/>
    <w:rsid w:val="00C32F08"/>
    <w:rsid w:val="00C32F3B"/>
    <w:rsid w:val="00C36722"/>
    <w:rsid w:val="00C36C59"/>
    <w:rsid w:val="00C37D0E"/>
    <w:rsid w:val="00C37FC5"/>
    <w:rsid w:val="00C42CCF"/>
    <w:rsid w:val="00C51654"/>
    <w:rsid w:val="00C53A7D"/>
    <w:rsid w:val="00C55A4D"/>
    <w:rsid w:val="00C55C83"/>
    <w:rsid w:val="00C607D5"/>
    <w:rsid w:val="00C647B5"/>
    <w:rsid w:val="00C80EBC"/>
    <w:rsid w:val="00C82E59"/>
    <w:rsid w:val="00C87AF8"/>
    <w:rsid w:val="00CB39DC"/>
    <w:rsid w:val="00CB4055"/>
    <w:rsid w:val="00CB4D49"/>
    <w:rsid w:val="00CB50E5"/>
    <w:rsid w:val="00CB5DA6"/>
    <w:rsid w:val="00CC0E6C"/>
    <w:rsid w:val="00CC190F"/>
    <w:rsid w:val="00CC35DD"/>
    <w:rsid w:val="00CD054D"/>
    <w:rsid w:val="00CD330F"/>
    <w:rsid w:val="00CD5A50"/>
    <w:rsid w:val="00CD7C31"/>
    <w:rsid w:val="00CE0BBA"/>
    <w:rsid w:val="00CE3F39"/>
    <w:rsid w:val="00CE4CA8"/>
    <w:rsid w:val="00CF1C1B"/>
    <w:rsid w:val="00CF6765"/>
    <w:rsid w:val="00D028B8"/>
    <w:rsid w:val="00D03344"/>
    <w:rsid w:val="00D11CA6"/>
    <w:rsid w:val="00D173C2"/>
    <w:rsid w:val="00D2530A"/>
    <w:rsid w:val="00D25C33"/>
    <w:rsid w:val="00D33651"/>
    <w:rsid w:val="00D45465"/>
    <w:rsid w:val="00D648C5"/>
    <w:rsid w:val="00D65CC6"/>
    <w:rsid w:val="00D66B12"/>
    <w:rsid w:val="00D70857"/>
    <w:rsid w:val="00D74FDF"/>
    <w:rsid w:val="00D82A6E"/>
    <w:rsid w:val="00D83A85"/>
    <w:rsid w:val="00D83C2A"/>
    <w:rsid w:val="00D859AF"/>
    <w:rsid w:val="00D913DA"/>
    <w:rsid w:val="00D93C19"/>
    <w:rsid w:val="00D94793"/>
    <w:rsid w:val="00D96E03"/>
    <w:rsid w:val="00D9718B"/>
    <w:rsid w:val="00DA5DA0"/>
    <w:rsid w:val="00DB0D22"/>
    <w:rsid w:val="00DB1FD3"/>
    <w:rsid w:val="00DB5539"/>
    <w:rsid w:val="00DB618D"/>
    <w:rsid w:val="00DD72BD"/>
    <w:rsid w:val="00DE229A"/>
    <w:rsid w:val="00DF01D7"/>
    <w:rsid w:val="00E10432"/>
    <w:rsid w:val="00E15DF7"/>
    <w:rsid w:val="00E2050E"/>
    <w:rsid w:val="00E2135D"/>
    <w:rsid w:val="00E27B31"/>
    <w:rsid w:val="00E302D8"/>
    <w:rsid w:val="00E30416"/>
    <w:rsid w:val="00E41A9E"/>
    <w:rsid w:val="00E4301C"/>
    <w:rsid w:val="00E51F72"/>
    <w:rsid w:val="00E53F3A"/>
    <w:rsid w:val="00E550C5"/>
    <w:rsid w:val="00E55700"/>
    <w:rsid w:val="00E560CD"/>
    <w:rsid w:val="00E62979"/>
    <w:rsid w:val="00E62CC7"/>
    <w:rsid w:val="00E671B4"/>
    <w:rsid w:val="00E67348"/>
    <w:rsid w:val="00E73A38"/>
    <w:rsid w:val="00E761F1"/>
    <w:rsid w:val="00E8549F"/>
    <w:rsid w:val="00E91A66"/>
    <w:rsid w:val="00E963CB"/>
    <w:rsid w:val="00E96FE3"/>
    <w:rsid w:val="00E974BE"/>
    <w:rsid w:val="00EA175D"/>
    <w:rsid w:val="00EC05E2"/>
    <w:rsid w:val="00ED7275"/>
    <w:rsid w:val="00EE0140"/>
    <w:rsid w:val="00EE24F4"/>
    <w:rsid w:val="00EF0C4E"/>
    <w:rsid w:val="00EF70B6"/>
    <w:rsid w:val="00F0002C"/>
    <w:rsid w:val="00F02EED"/>
    <w:rsid w:val="00F30DF9"/>
    <w:rsid w:val="00F33DF7"/>
    <w:rsid w:val="00F43E3B"/>
    <w:rsid w:val="00F4570F"/>
    <w:rsid w:val="00F5239F"/>
    <w:rsid w:val="00F523EB"/>
    <w:rsid w:val="00F644F6"/>
    <w:rsid w:val="00F776B2"/>
    <w:rsid w:val="00F816C8"/>
    <w:rsid w:val="00F84A6A"/>
    <w:rsid w:val="00F87A64"/>
    <w:rsid w:val="00F9336A"/>
    <w:rsid w:val="00FA1C37"/>
    <w:rsid w:val="00FB5B69"/>
    <w:rsid w:val="00FC2817"/>
    <w:rsid w:val="00FC5A4E"/>
    <w:rsid w:val="00FC6C6C"/>
    <w:rsid w:val="00FC7096"/>
    <w:rsid w:val="00FC7C2D"/>
    <w:rsid w:val="00FD134A"/>
    <w:rsid w:val="00FD2B0B"/>
    <w:rsid w:val="00FD458D"/>
    <w:rsid w:val="00FE0697"/>
    <w:rsid w:val="00FE7664"/>
    <w:rsid w:val="00FF34C7"/>
    <w:rsid w:val="00FF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CAAC6E"/>
  <w15:docId w15:val="{8D190550-7781-4BC6-88BD-A47FB9307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4"/>
      <w:szCs w:val="1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E7A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7AA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E7A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7AA3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8E5F79"/>
    <w:rPr>
      <w:rFonts w:ascii="Calibri" w:eastAsia="Calibri" w:hAnsi="Calibri" w:cs="Calibri"/>
      <w:sz w:val="14"/>
      <w:szCs w:val="14"/>
    </w:rPr>
  </w:style>
  <w:style w:type="paragraph" w:styleId="NormalWeb">
    <w:name w:val="Normal (Web)"/>
    <w:basedOn w:val="Normal"/>
    <w:uiPriority w:val="99"/>
    <w:unhideWhenUsed/>
    <w:rsid w:val="00393A8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rsid w:val="00393A8E"/>
    <w:pPr>
      <w:widowControl/>
      <w:autoSpaceDE/>
      <w:autoSpaceDN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536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36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https://www.medicines.org.uk/emc/product/3001/smpc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medicines.org.uk/emc/product/2997/smpc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emf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sonWilton\AppData\Roaming\Microsoft\Templates\Desitin%20Headed%20Paper%2020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50C2063FABAE418A1C20E7C54A603B" ma:contentTypeVersion="6" ma:contentTypeDescription="Create a new document." ma:contentTypeScope="" ma:versionID="3a3d5eeb6474053ae3e749754d62c6d7">
  <xsd:schema xmlns:xsd="http://www.w3.org/2001/XMLSchema" xmlns:xs="http://www.w3.org/2001/XMLSchema" xmlns:p="http://schemas.microsoft.com/office/2006/metadata/properties" xmlns:ns2="1bf5dec2-b635-4cab-be86-38e51a61d81a" targetNamespace="http://schemas.microsoft.com/office/2006/metadata/properties" ma:root="true" ma:fieldsID="b72bd7f0b5fac03b33fa48c5bfd73c24" ns2:_="">
    <xsd:import namespace="1bf5dec2-b635-4cab-be86-38e51a61d81a"/>
    <xsd:element name="properties">
      <xsd:complexType>
        <xsd:sequence>
          <xsd:element name="documentManagement">
            <xsd:complexType>
              <xsd:all>
                <xsd:element ref="ns2:MediaServiceSearchProperties" minOccurs="0"/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5dec2-b635-4cab-be86-38e51a61d81a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FDF974-7BD3-4E28-8EF3-F80E060F85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E6FDF72-D267-4031-B5F4-E48DC6A3AD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f5dec2-b635-4cab-be86-38e51a61d8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DC0268-5116-4D33-AC59-AFF0F5D7D2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Desitin Headed Paper 2020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Alison Wilton</dc:creator>
  <cp:lastModifiedBy>Wilton, Alison</cp:lastModifiedBy>
  <cp:revision>2</cp:revision>
  <dcterms:created xsi:type="dcterms:W3CDTF">2026-10-15T10:14:00Z</dcterms:created>
  <dcterms:modified xsi:type="dcterms:W3CDTF">2026-10-15T10:14:00Z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2019-06-17T00:00:00Z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2020-03-10T00:00:00Z</vt:filetime>
  </property>
  <property fmtid="{D5CDD505-2E9C-101B-9397-08002B2CF9AE}" pid="5" name="ContentTypeId">
    <vt:lpwstr>0x010100FF50C2063FABAE418A1C20E7C54A603B</vt:lpwstr>
  </property>
  <property fmtid="{D5CDD505-2E9C-101B-9397-08002B2CF9AE}" pid="6" name="Order">
    <vt:r8>3201200</vt:r8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</Properties>
</file>